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CC3C12">
        <w:rPr>
          <w:sz w:val="64"/>
        </w:rPr>
        <w:t>37.717-1</w:t>
      </w:r>
      <w:r w:rsidR="00E06111">
        <w:rPr>
          <w:sz w:val="64"/>
        </w:rPr>
        <w:t>1</w:t>
      </w:r>
      <w:r w:rsidR="00FD6C2E">
        <w:rPr>
          <w:sz w:val="64"/>
        </w:rPr>
        <w:t>-2</w:t>
      </w:r>
      <w:r w:rsidR="00C42468" w:rsidRPr="00C42468">
        <w:rPr>
          <w:sz w:val="64"/>
        </w:rPr>
        <w:t>1</w:t>
      </w:r>
      <w:r w:rsidRPr="00235394">
        <w:rPr>
          <w:sz w:val="64"/>
        </w:rPr>
        <w:t xml:space="preserve"> </w:t>
      </w:r>
      <w:r w:rsidR="00D71F73">
        <w:t>V</w:t>
      </w:r>
      <w:r w:rsidR="00CC3C12">
        <w:t>0</w:t>
      </w:r>
      <w:r w:rsidR="00D71F73">
        <w:t>.</w:t>
      </w:r>
      <w:r w:rsidR="00CC3C12">
        <w:rPr>
          <w:rFonts w:eastAsia="MS Mincho"/>
          <w:lang w:eastAsia="ja-JP"/>
        </w:rPr>
        <w:t>0</w:t>
      </w:r>
      <w:r w:rsidR="00D71F73">
        <w:t>.</w:t>
      </w:r>
      <w:r w:rsidR="00CC3C12">
        <w:rPr>
          <w:rFonts w:eastAsia="MS Mincho" w:hint="eastAsia"/>
          <w:lang w:eastAsia="ja-JP"/>
        </w:rPr>
        <w:t>1</w:t>
      </w:r>
      <w:r w:rsidRPr="00235394">
        <w:t xml:space="preserve"> </w:t>
      </w:r>
      <w:r w:rsidRPr="00235394">
        <w:rPr>
          <w:sz w:val="32"/>
        </w:rPr>
        <w:t>(</w:t>
      </w:r>
      <w:r w:rsidR="00EA3B4F">
        <w:rPr>
          <w:sz w:val="32"/>
        </w:rPr>
        <w:t>20</w:t>
      </w:r>
      <w:r w:rsidR="00AD5E00">
        <w:rPr>
          <w:sz w:val="32"/>
          <w:lang w:eastAsia="zh-CN"/>
        </w:rPr>
        <w:t>20</w:t>
      </w:r>
      <w:r w:rsidRPr="00235394">
        <w:rPr>
          <w:sz w:val="32"/>
        </w:rPr>
        <w:t>-</w:t>
      </w:r>
      <w:r w:rsidR="00AD5E00">
        <w:rPr>
          <w:rFonts w:eastAsia="MS Mincho"/>
          <w:sz w:val="32"/>
          <w:lang w:eastAsia="ja-JP"/>
        </w:rPr>
        <w:t>0</w:t>
      </w:r>
      <w:r w:rsidR="00CC3C12">
        <w:rPr>
          <w:rFonts w:eastAsia="MS Mincho"/>
          <w:sz w:val="32"/>
          <w:lang w:eastAsia="ja-JP"/>
        </w:rPr>
        <w:t>8</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EA3B4F" w:rsidRDefault="00CC3C12">
      <w:pPr>
        <w:pStyle w:val="ZT"/>
        <w:framePr w:wrap="notBeside"/>
      </w:pPr>
      <w:r>
        <w:t xml:space="preserve">Dual Connectivity (DC) of </w:t>
      </w:r>
      <w:r w:rsidR="00752F07">
        <w:t xml:space="preserve">x bands </w:t>
      </w:r>
      <w:r w:rsidR="00752F07" w:rsidRPr="00DE1019">
        <w:t xml:space="preserve">(x=1, 2, 3, 4) </w:t>
      </w:r>
      <w:r w:rsidR="00752F07">
        <w:t>LTE inter-band</w:t>
      </w:r>
      <w:r w:rsidR="00DE1019" w:rsidRPr="00DE1019">
        <w:t xml:space="preserve"> </w:t>
      </w:r>
      <w:r w:rsidR="00752F07">
        <w:t xml:space="preserve">CA </w:t>
      </w:r>
      <w:r w:rsidR="00DE1019" w:rsidRPr="00DE1019">
        <w:t>(</w:t>
      </w:r>
      <w:r w:rsidR="00752F07">
        <w:t xml:space="preserve">x </w:t>
      </w:r>
      <w:r w:rsidR="00DE1019" w:rsidRPr="00DE1019">
        <w:t>DL</w:t>
      </w:r>
      <w:r w:rsidR="00752F07">
        <w:t>/1 UL</w:t>
      </w:r>
      <w:r w:rsidR="00DE1019" w:rsidRPr="00DE1019">
        <w:t xml:space="preserve">) and </w:t>
      </w:r>
      <w:r w:rsidR="00752F07">
        <w:t xml:space="preserve">2 bands NR </w:t>
      </w:r>
      <w:r w:rsidR="00DE1019" w:rsidRPr="00DE1019">
        <w:t>Inter-band</w:t>
      </w:r>
      <w:r w:rsidR="00752F07">
        <w:t xml:space="preserve"> </w:t>
      </w:r>
      <w:proofErr w:type="gramStart"/>
      <w:r w:rsidR="00752F07">
        <w:t>CA</w:t>
      </w:r>
      <w:r w:rsidR="00DE1019" w:rsidRPr="00DE1019">
        <w:t xml:space="preserve">  </w:t>
      </w:r>
      <w:r w:rsidR="00752F07">
        <w:t>(</w:t>
      </w:r>
      <w:proofErr w:type="gramEnd"/>
      <w:r w:rsidR="00752F07">
        <w:t xml:space="preserve">2 DL/1 </w:t>
      </w:r>
      <w:r w:rsidR="00DE1019" w:rsidRPr="00DE1019">
        <w:t>UL)</w:t>
      </w:r>
      <w:r w:rsidR="00752F07">
        <w:t xml:space="preserve"> </w:t>
      </w:r>
      <w:r w:rsidR="00FD6C2E">
        <w:t>band combinations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CC3C12">
        <w:rPr>
          <w:rStyle w:val="ZGSM"/>
        </w:rPr>
        <w:t>7</w:t>
      </w:r>
      <w:r w:rsidRPr="00235394">
        <w:t>)</w:t>
      </w:r>
    </w:p>
    <w:p w:rsidR="00983910" w:rsidRPr="00235394" w:rsidRDefault="002970F0" w:rsidP="00983910">
      <w:pPr>
        <w:pStyle w:val="ZU"/>
        <w:framePr w:h="4929" w:hRule="exact" w:wrap="notBeside"/>
        <w:tabs>
          <w:tab w:val="right" w:pos="10206"/>
        </w:tabs>
        <w:jc w:val="left"/>
      </w:pPr>
      <w:r>
        <w:rPr>
          <w:i/>
          <w:lang w:val="en-US" w:eastAsia="ko-KR"/>
        </w:rPr>
        <w:drawing>
          <wp:inline distT="0" distB="0" distL="0" distR="0">
            <wp:extent cx="1622425" cy="1622425"/>
            <wp:effectExtent l="0" t="0" r="0" b="0"/>
            <wp:docPr id="1" name="그림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2425" cy="1622425"/>
                    </a:xfrm>
                    <a:prstGeom prst="rect">
                      <a:avLst/>
                    </a:prstGeom>
                    <a:noFill/>
                    <a:ln>
                      <a:noFill/>
                    </a:ln>
                  </pic:spPr>
                </pic:pic>
              </a:graphicData>
            </a:graphic>
          </wp:inline>
        </w:drawing>
      </w:r>
      <w:r w:rsidR="00983910" w:rsidRPr="00235394">
        <w:rPr>
          <w:color w:val="0000FF"/>
        </w:rPr>
        <w:tab/>
      </w:r>
      <w:r w:rsidRPr="00235394">
        <w:rPr>
          <w:lang w:val="en-US" w:eastAsia="ko-KR"/>
        </w:rPr>
        <w:drawing>
          <wp:inline distT="0" distB="0" distL="0" distR="0">
            <wp:extent cx="1622425" cy="949960"/>
            <wp:effectExtent l="0" t="0" r="0" b="254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96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1"/>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 xml:space="preserve">650 Route des </w:t>
      </w:r>
      <w:proofErr w:type="spellStart"/>
      <w:r w:rsidRPr="00235394">
        <w:rPr>
          <w:rFonts w:ascii="Arial" w:hAnsi="Arial"/>
          <w:sz w:val="18"/>
        </w:rPr>
        <w:t>Lucioles</w:t>
      </w:r>
      <w:proofErr w:type="spellEnd"/>
      <w:r w:rsidRPr="00235394">
        <w:rPr>
          <w:rFonts w:ascii="Arial" w:hAnsi="Arial"/>
          <w:sz w:val="18"/>
        </w:rPr>
        <w:t xml:space="preserve"> - Sophia Antipolis</w:t>
      </w:r>
    </w:p>
    <w:p w:rsidR="00E8629F" w:rsidRPr="00235394" w:rsidRDefault="00E8629F">
      <w:pPr>
        <w:pStyle w:val="FP"/>
        <w:framePr w:wrap="notBeside" w:hAnchor="margin" w:yAlign="center"/>
        <w:ind w:left="2835" w:right="2835"/>
        <w:jc w:val="center"/>
        <w:rPr>
          <w:rFonts w:ascii="Arial" w:hAnsi="Arial"/>
          <w:sz w:val="18"/>
        </w:rPr>
      </w:pPr>
      <w:proofErr w:type="spellStart"/>
      <w:r w:rsidRPr="00235394">
        <w:rPr>
          <w:rFonts w:ascii="Arial" w:hAnsi="Arial"/>
          <w:sz w:val="18"/>
        </w:rPr>
        <w:t>Valbonne</w:t>
      </w:r>
      <w:proofErr w:type="spellEnd"/>
      <w:r w:rsidRPr="00235394">
        <w:rPr>
          <w:rFonts w:ascii="Arial" w:hAnsi="Arial"/>
          <w:sz w:val="18"/>
        </w:rPr>
        <w:t xml:space="preserv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D3151A" w:rsidRPr="00235394"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D3151A" w:rsidRPr="00235394" w:rsidRDefault="00D3151A" w:rsidP="00D3151A">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D3151A" w:rsidRPr="00235394" w:rsidRDefault="00D3151A" w:rsidP="00D3151A">
      <w:pPr>
        <w:pStyle w:val="FP"/>
        <w:framePr w:h="3057" w:hRule="exact" w:wrap="notBeside" w:vAnchor="page" w:hAnchor="margin" w:y="12605"/>
        <w:jc w:val="center"/>
        <w:rPr>
          <w:noProof/>
        </w:rPr>
      </w:pPr>
    </w:p>
    <w:p w:rsidR="00D3151A" w:rsidRPr="00235394" w:rsidRDefault="00D3151A" w:rsidP="00D3151A">
      <w:pPr>
        <w:pStyle w:val="FP"/>
        <w:framePr w:h="3057" w:hRule="exact" w:wrap="notBeside" w:vAnchor="page" w:hAnchor="margin" w:y="12605"/>
        <w:jc w:val="center"/>
        <w:rPr>
          <w:noProof/>
          <w:sz w:val="18"/>
        </w:rPr>
      </w:pPr>
      <w:r w:rsidRPr="00235394">
        <w:rPr>
          <w:noProof/>
          <w:sz w:val="18"/>
        </w:rPr>
        <w:t>© 20</w:t>
      </w:r>
      <w:r w:rsidR="00B25A99">
        <w:rPr>
          <w:noProof/>
          <w:sz w:val="18"/>
        </w:rPr>
        <w:t>20</w:t>
      </w:r>
      <w:r w:rsidRPr="00235394">
        <w:rPr>
          <w:noProof/>
          <w:sz w:val="18"/>
        </w:rPr>
        <w:t>, 3GPP Organizational Partners (ARIB, ATIS, CCSA, ETSI,</w:t>
      </w:r>
      <w:r>
        <w:rPr>
          <w:noProof/>
          <w:sz w:val="18"/>
        </w:rPr>
        <w:t xml:space="preserve"> TSDSI,</w:t>
      </w:r>
      <w:r w:rsidRPr="00235394">
        <w:rPr>
          <w:noProof/>
          <w:sz w:val="18"/>
        </w:rPr>
        <w:t xml:space="preserve"> TTA, TTC).</w:t>
      </w:r>
    </w:p>
    <w:p w:rsidR="00D3151A" w:rsidRPr="00235394" w:rsidRDefault="00D3151A" w:rsidP="00D3151A">
      <w:pPr>
        <w:pStyle w:val="FP"/>
        <w:framePr w:h="3057" w:hRule="exact" w:wrap="notBeside" w:vAnchor="page" w:hAnchor="margin" w:y="12605"/>
        <w:jc w:val="center"/>
        <w:rPr>
          <w:noProof/>
          <w:sz w:val="18"/>
        </w:rPr>
      </w:pPr>
      <w:r w:rsidRPr="00235394">
        <w:rPr>
          <w:noProof/>
          <w:sz w:val="18"/>
        </w:rPr>
        <w:t>All rights reserved.</w:t>
      </w:r>
    </w:p>
    <w:p w:rsidR="00D3151A" w:rsidRPr="00235394" w:rsidRDefault="00D3151A" w:rsidP="00D3151A">
      <w:pPr>
        <w:pStyle w:val="FP"/>
        <w:framePr w:h="3057" w:hRule="exact" w:wrap="notBeside" w:vAnchor="page" w:hAnchor="margin" w:y="12605"/>
        <w:rPr>
          <w:noProof/>
          <w:sz w:val="18"/>
        </w:rPr>
      </w:pPr>
    </w:p>
    <w:p w:rsidR="00D3151A" w:rsidRPr="00235394" w:rsidRDefault="00D3151A" w:rsidP="00D3151A">
      <w:pPr>
        <w:pStyle w:val="FP"/>
        <w:framePr w:h="3057" w:hRule="exact" w:wrap="notBeside" w:vAnchor="page" w:hAnchor="margin" w:y="12605"/>
        <w:rPr>
          <w:noProof/>
          <w:sz w:val="18"/>
        </w:rPr>
      </w:pPr>
      <w:r w:rsidRPr="00235394">
        <w:rPr>
          <w:noProof/>
          <w:sz w:val="18"/>
        </w:rPr>
        <w:t>UMTS™ is a Trade Mark of ETSI registered for the benefit of its members</w:t>
      </w:r>
    </w:p>
    <w:p w:rsidR="00D3151A" w:rsidRPr="00235394" w:rsidRDefault="00D3151A" w:rsidP="00D3151A">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D3151A" w:rsidRPr="00235394" w:rsidRDefault="00D3151A" w:rsidP="00D3151A">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1F0ACD" w:rsidRDefault="00E8629F">
      <w:pPr>
        <w:pStyle w:val="11"/>
      </w:pPr>
      <w:r w:rsidRPr="00235394">
        <w:br w:type="page"/>
      </w:r>
      <w:r w:rsidRPr="00235394">
        <w:lastRenderedPageBreak/>
        <w:t>Contents</w:t>
      </w:r>
    </w:p>
    <w:p w:rsidR="002C18B5" w:rsidRDefault="00235394">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2C18B5">
        <w:t>Foreword</w:t>
      </w:r>
      <w:r w:rsidR="002C18B5">
        <w:tab/>
      </w:r>
      <w:r w:rsidR="002C18B5">
        <w:fldChar w:fldCharType="begin"/>
      </w:r>
      <w:r w:rsidR="002C18B5">
        <w:instrText xml:space="preserve"> PAGEREF _Toc47704251 \h </w:instrText>
      </w:r>
      <w:r w:rsidR="002C18B5">
        <w:fldChar w:fldCharType="separate"/>
      </w:r>
      <w:r w:rsidR="002C18B5">
        <w:t>4</w:t>
      </w:r>
      <w:r w:rsidR="002C18B5">
        <w:fldChar w:fldCharType="end"/>
      </w:r>
    </w:p>
    <w:p w:rsidR="002C18B5" w:rsidRDefault="002C18B5">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_Toc47704252 \h </w:instrText>
      </w:r>
      <w:r>
        <w:fldChar w:fldCharType="separate"/>
      </w:r>
      <w:r>
        <w:t>5</w:t>
      </w:r>
      <w:r>
        <w:fldChar w:fldCharType="end"/>
      </w:r>
    </w:p>
    <w:p w:rsidR="002C18B5" w:rsidRDefault="002C18B5">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_Toc47704253 \h </w:instrText>
      </w:r>
      <w:r>
        <w:fldChar w:fldCharType="separate"/>
      </w:r>
      <w:r>
        <w:t>5</w:t>
      </w:r>
      <w:r>
        <w:fldChar w:fldCharType="end"/>
      </w:r>
    </w:p>
    <w:p w:rsidR="002C18B5" w:rsidRDefault="002C18B5">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_Toc47704254 \h </w:instrText>
      </w:r>
      <w:r>
        <w:fldChar w:fldCharType="separate"/>
      </w:r>
      <w:r>
        <w:t>5</w:t>
      </w:r>
      <w:r>
        <w:fldChar w:fldCharType="end"/>
      </w:r>
    </w:p>
    <w:p w:rsidR="002C18B5" w:rsidRDefault="002C18B5">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_Toc47704255 \h </w:instrText>
      </w:r>
      <w:r>
        <w:fldChar w:fldCharType="separate"/>
      </w:r>
      <w:r>
        <w:t>5</w:t>
      </w:r>
      <w:r>
        <w:fldChar w:fldCharType="end"/>
      </w:r>
    </w:p>
    <w:p w:rsidR="002C18B5" w:rsidRDefault="002C18B5">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_Toc47704256 \h </w:instrText>
      </w:r>
      <w:r>
        <w:fldChar w:fldCharType="separate"/>
      </w:r>
      <w:r>
        <w:t>6</w:t>
      </w:r>
      <w:r>
        <w:fldChar w:fldCharType="end"/>
      </w:r>
    </w:p>
    <w:p w:rsidR="002C18B5" w:rsidRDefault="002C18B5">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_Toc47704257 \h </w:instrText>
      </w:r>
      <w:r>
        <w:fldChar w:fldCharType="separate"/>
      </w:r>
      <w:r>
        <w:t>6</w:t>
      </w:r>
      <w:r>
        <w:fldChar w:fldCharType="end"/>
      </w:r>
    </w:p>
    <w:p w:rsidR="002C18B5" w:rsidRDefault="002C18B5">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Background</w:t>
      </w:r>
      <w:r>
        <w:tab/>
      </w:r>
      <w:r>
        <w:fldChar w:fldCharType="begin"/>
      </w:r>
      <w:r>
        <w:instrText xml:space="preserve"> PAGEREF _Toc47704258 \h </w:instrText>
      </w:r>
      <w:r>
        <w:fldChar w:fldCharType="separate"/>
      </w:r>
      <w:r>
        <w:t>6</w:t>
      </w:r>
      <w:r>
        <w:fldChar w:fldCharType="end"/>
      </w:r>
    </w:p>
    <w:p w:rsidR="002C18B5" w:rsidRDefault="002C18B5">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t>TR Maintenance</w:t>
      </w:r>
      <w:r>
        <w:tab/>
      </w:r>
      <w:r>
        <w:fldChar w:fldCharType="begin"/>
      </w:r>
      <w:r>
        <w:instrText xml:space="preserve"> PAGEREF _Toc47704259 \h </w:instrText>
      </w:r>
      <w:r>
        <w:fldChar w:fldCharType="separate"/>
      </w:r>
      <w:r>
        <w:t>6</w:t>
      </w:r>
      <w:r>
        <w:fldChar w:fldCharType="end"/>
      </w:r>
    </w:p>
    <w:p w:rsidR="002C18B5" w:rsidRDefault="002C18B5">
      <w:pPr>
        <w:pStyle w:val="11"/>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rsidRPr="00B87FAE">
        <w:rPr>
          <w:rFonts w:eastAsia="MS Mincho"/>
          <w:lang w:eastAsia="ja-JP"/>
        </w:rPr>
        <w:t>LTE x bands DL/1UL(x=1,2,3,4) + NR 2 bands DL/1UL:</w:t>
      </w:r>
      <w:r>
        <w:t xml:space="preserve"> General Part</w:t>
      </w:r>
      <w:r>
        <w:tab/>
      </w:r>
      <w:r>
        <w:fldChar w:fldCharType="begin"/>
      </w:r>
      <w:r>
        <w:instrText xml:space="preserve"> PAGEREF _Toc47704260 \h </w:instrText>
      </w:r>
      <w:r>
        <w:fldChar w:fldCharType="separate"/>
      </w:r>
      <w:r>
        <w:t>6</w:t>
      </w:r>
      <w:r>
        <w:fldChar w:fldCharType="end"/>
      </w:r>
    </w:p>
    <w:p w:rsidR="002C18B5" w:rsidRDefault="002C18B5">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UE RF architectures</w:t>
      </w:r>
      <w:r>
        <w:tab/>
      </w:r>
      <w:r>
        <w:fldChar w:fldCharType="begin"/>
      </w:r>
      <w:r>
        <w:instrText xml:space="preserve"> PAGEREF _Toc47704261 \h </w:instrText>
      </w:r>
      <w:r>
        <w:fldChar w:fldCharType="separate"/>
      </w:r>
      <w:r>
        <w:t>6</w:t>
      </w:r>
      <w:r>
        <w:fldChar w:fldCharType="end"/>
      </w:r>
    </w:p>
    <w:p w:rsidR="002C18B5" w:rsidRDefault="002C18B5">
      <w:pPr>
        <w:pStyle w:val="20"/>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General treatment of ∆TIB and ∆RIB values</w:t>
      </w:r>
      <w:r>
        <w:tab/>
      </w:r>
      <w:r>
        <w:fldChar w:fldCharType="begin"/>
      </w:r>
      <w:r>
        <w:instrText xml:space="preserve"> PAGEREF _Toc47704262 \h </w:instrText>
      </w:r>
      <w:r>
        <w:fldChar w:fldCharType="separate"/>
      </w:r>
      <w:r>
        <w:t>6</w:t>
      </w:r>
      <w:r>
        <w:fldChar w:fldCharType="end"/>
      </w:r>
    </w:p>
    <w:p w:rsidR="002C18B5" w:rsidRDefault="002C18B5">
      <w:pPr>
        <w:pStyle w:val="20"/>
        <w:rPr>
          <w:rFonts w:asciiTheme="minorHAnsi" w:eastAsiaTheme="minorEastAsia" w:hAnsiTheme="minorHAnsi" w:cstheme="minorBidi"/>
          <w:kern w:val="2"/>
          <w:szCs w:val="22"/>
          <w:lang w:val="en-US" w:eastAsia="ko-KR"/>
        </w:rPr>
      </w:pPr>
      <w:r>
        <w:t>5.3</w:t>
      </w:r>
      <w:r>
        <w:rPr>
          <w:rFonts w:asciiTheme="minorHAnsi" w:eastAsiaTheme="minorEastAsia" w:hAnsiTheme="minorHAnsi" w:cstheme="minorBidi"/>
          <w:kern w:val="2"/>
          <w:szCs w:val="22"/>
          <w:lang w:val="en-US" w:eastAsia="ko-KR"/>
        </w:rPr>
        <w:tab/>
      </w:r>
      <w:r>
        <w:t>Summary of self-interference analysis</w:t>
      </w:r>
      <w:r>
        <w:tab/>
      </w:r>
      <w:r>
        <w:fldChar w:fldCharType="begin"/>
      </w:r>
      <w:r>
        <w:instrText xml:space="preserve"> PAGEREF _Toc47704263 \h </w:instrText>
      </w:r>
      <w:r>
        <w:fldChar w:fldCharType="separate"/>
      </w:r>
      <w:r>
        <w:t>7</w:t>
      </w:r>
      <w:r>
        <w:fldChar w:fldCharType="end"/>
      </w:r>
    </w:p>
    <w:p w:rsidR="002C18B5" w:rsidRDefault="002C18B5">
      <w:pPr>
        <w:pStyle w:val="11"/>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rsidRPr="00B87FAE">
        <w:rPr>
          <w:rFonts w:eastAsia="MS Mincho"/>
          <w:lang w:eastAsia="ja-JP"/>
        </w:rPr>
        <w:t>LTE 1 band DL/1UL + NR 2 bands DL/1UL</w:t>
      </w:r>
      <w:r>
        <w:t>: Specific Band Combination Part</w:t>
      </w:r>
      <w:r>
        <w:tab/>
      </w:r>
      <w:r>
        <w:fldChar w:fldCharType="begin"/>
      </w:r>
      <w:r>
        <w:instrText xml:space="preserve"> PAGEREF _Toc47704264 \h </w:instrText>
      </w:r>
      <w:r>
        <w:fldChar w:fldCharType="separate"/>
      </w:r>
      <w:r>
        <w:t>7</w:t>
      </w:r>
      <w:r>
        <w:fldChar w:fldCharType="end"/>
      </w:r>
    </w:p>
    <w:p w:rsidR="002C18B5" w:rsidRDefault="002C18B5">
      <w:pPr>
        <w:pStyle w:val="20"/>
        <w:rPr>
          <w:rFonts w:asciiTheme="minorHAnsi" w:eastAsiaTheme="minorEastAsia" w:hAnsiTheme="minorHAnsi" w:cstheme="minorBidi"/>
          <w:kern w:val="2"/>
          <w:szCs w:val="22"/>
          <w:lang w:val="en-US" w:eastAsia="ko-KR"/>
        </w:rPr>
      </w:pPr>
      <w:r w:rsidRPr="00B87FAE">
        <w:rPr>
          <w:rFonts w:cs="Arial"/>
        </w:rPr>
        <w:t>6.1</w:t>
      </w:r>
      <w:r>
        <w:rPr>
          <w:rFonts w:asciiTheme="minorHAnsi" w:eastAsiaTheme="minorEastAsia" w:hAnsiTheme="minorHAnsi" w:cstheme="minorBidi"/>
          <w:kern w:val="2"/>
          <w:szCs w:val="22"/>
          <w:lang w:val="en-US" w:eastAsia="ko-KR"/>
        </w:rPr>
        <w:tab/>
      </w:r>
      <w:r w:rsidRPr="00B87FAE">
        <w:rPr>
          <w:rFonts w:eastAsia="MS Mincho" w:cs="Arial"/>
          <w:lang w:eastAsia="ja-JP"/>
        </w:rPr>
        <w:t>DC</w:t>
      </w:r>
      <w:r w:rsidRPr="00B87FAE">
        <w:rPr>
          <w:rFonts w:cs="Arial"/>
        </w:rPr>
        <w:t>_</w:t>
      </w:r>
      <w:r w:rsidRPr="00B87FAE">
        <w:rPr>
          <w:rFonts w:eastAsia="MS Mincho" w:cs="Arial"/>
          <w:lang w:eastAsia="ja-JP"/>
        </w:rPr>
        <w:t>X</w:t>
      </w:r>
      <w:r w:rsidRPr="00B87FAE">
        <w:rPr>
          <w:rFonts w:cs="Arial"/>
        </w:rPr>
        <w:t>A_</w:t>
      </w:r>
      <w:r w:rsidRPr="00B87FAE">
        <w:rPr>
          <w:rFonts w:eastAsia="MS Mincho" w:cs="Arial"/>
          <w:lang w:eastAsia="ja-JP"/>
        </w:rPr>
        <w:t>nY</w:t>
      </w:r>
      <w:r w:rsidRPr="00B87FAE">
        <w:rPr>
          <w:rFonts w:cs="Arial"/>
        </w:rPr>
        <w:t>A-nZA</w:t>
      </w:r>
      <w:r>
        <w:tab/>
      </w:r>
      <w:r>
        <w:fldChar w:fldCharType="begin"/>
      </w:r>
      <w:r>
        <w:instrText xml:space="preserve"> PAGEREF _Toc47704265 \h </w:instrText>
      </w:r>
      <w:r>
        <w:fldChar w:fldCharType="separate"/>
      </w:r>
      <w:r>
        <w:t>8</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lang w:eastAsia="zh-CN"/>
        </w:rPr>
        <w:t>6.1</w:t>
      </w:r>
      <w:r w:rsidRPr="00B87FAE">
        <w:rPr>
          <w:rFonts w:cs="Arial"/>
        </w:rPr>
        <w:t>.</w:t>
      </w:r>
      <w:r w:rsidRPr="00B87FAE">
        <w:rPr>
          <w:rFonts w:cs="Arial"/>
          <w:lang w:eastAsia="zh-CN"/>
        </w:rPr>
        <w:t>1</w:t>
      </w:r>
      <w:r>
        <w:rPr>
          <w:rFonts w:asciiTheme="minorHAnsi" w:eastAsiaTheme="minorEastAsia" w:hAnsiTheme="minorHAnsi" w:cstheme="minorBidi"/>
          <w:kern w:val="2"/>
          <w:szCs w:val="22"/>
          <w:lang w:val="en-US" w:eastAsia="ko-KR"/>
        </w:rPr>
        <w:tab/>
      </w:r>
      <w:r w:rsidRPr="00B87FAE">
        <w:rPr>
          <w:rFonts w:cs="Arial"/>
          <w:lang w:eastAsia="zh-CN"/>
        </w:rPr>
        <w:t>O</w:t>
      </w:r>
      <w:r w:rsidRPr="00B87FAE">
        <w:rPr>
          <w:rFonts w:cs="Arial"/>
        </w:rPr>
        <w:t>perating bands</w:t>
      </w:r>
      <w:r w:rsidRPr="00B87FAE">
        <w:rPr>
          <w:rFonts w:cs="Arial"/>
          <w:lang w:eastAsia="zh-CN"/>
        </w:rPr>
        <w:t xml:space="preserve"> for </w:t>
      </w:r>
      <w:r w:rsidRPr="00B87FAE">
        <w:rPr>
          <w:rFonts w:eastAsia="MS Mincho" w:cs="Arial"/>
          <w:lang w:eastAsia="ja-JP"/>
        </w:rPr>
        <w:t>DC</w:t>
      </w:r>
      <w:r>
        <w:tab/>
      </w:r>
      <w:r>
        <w:fldChar w:fldCharType="begin"/>
      </w:r>
      <w:r>
        <w:instrText xml:space="preserve"> PAGEREF _Toc47704266 \h </w:instrText>
      </w:r>
      <w:r>
        <w:fldChar w:fldCharType="separate"/>
      </w:r>
      <w:r>
        <w:t>8</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lang w:eastAsia="zh-CN"/>
        </w:rPr>
        <w:t>6.1.2</w:t>
      </w:r>
      <w:r>
        <w:rPr>
          <w:rFonts w:asciiTheme="minorHAnsi" w:eastAsiaTheme="minorEastAsia" w:hAnsiTheme="minorHAnsi" w:cstheme="minorBidi"/>
          <w:kern w:val="2"/>
          <w:szCs w:val="22"/>
          <w:lang w:val="en-US" w:eastAsia="ko-KR"/>
        </w:rPr>
        <w:tab/>
      </w:r>
      <w:r w:rsidRPr="00B87FAE">
        <w:rPr>
          <w:rFonts w:cs="Arial"/>
          <w:lang w:eastAsia="zh-CN"/>
        </w:rPr>
        <w:t xml:space="preserve">Channel bandwidths per operating band for </w:t>
      </w:r>
      <w:r w:rsidRPr="00B87FAE">
        <w:rPr>
          <w:rFonts w:eastAsia="MS Mincho" w:cs="Arial"/>
          <w:lang w:eastAsia="ja-JP"/>
        </w:rPr>
        <w:t>DC</w:t>
      </w:r>
      <w:r>
        <w:tab/>
      </w:r>
      <w:r>
        <w:fldChar w:fldCharType="begin"/>
      </w:r>
      <w:r>
        <w:instrText xml:space="preserve"> PAGEREF _Toc47704267 \h </w:instrText>
      </w:r>
      <w:r>
        <w:fldChar w:fldCharType="separate"/>
      </w:r>
      <w:r>
        <w:t>8</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lang w:eastAsia="zh-CN"/>
        </w:rPr>
        <w:t>6.1.3</w:t>
      </w:r>
      <w:r>
        <w:rPr>
          <w:rFonts w:asciiTheme="minorHAnsi" w:eastAsiaTheme="minorEastAsia" w:hAnsiTheme="minorHAnsi" w:cstheme="minorBidi"/>
          <w:kern w:val="2"/>
          <w:szCs w:val="22"/>
          <w:lang w:val="en-US" w:eastAsia="ko-KR"/>
        </w:rPr>
        <w:tab/>
      </w:r>
      <w:r w:rsidRPr="00B87FAE">
        <w:rPr>
          <w:rFonts w:cs="Arial"/>
          <w:lang w:eastAsia="zh-CN"/>
        </w:rPr>
        <w:t>Co-existence studies</w:t>
      </w:r>
      <w:r>
        <w:tab/>
      </w:r>
      <w:r>
        <w:fldChar w:fldCharType="begin"/>
      </w:r>
      <w:r>
        <w:instrText xml:space="preserve"> PAGEREF _Toc47704268 \h </w:instrText>
      </w:r>
      <w:r>
        <w:fldChar w:fldCharType="separate"/>
      </w:r>
      <w:r>
        <w:t>8</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rPr>
        <w:t>6.1.</w:t>
      </w:r>
      <w:r w:rsidRPr="00B87FAE">
        <w:rPr>
          <w:rFonts w:cs="Arial"/>
          <w:lang w:eastAsia="zh-CN"/>
        </w:rPr>
        <w:t>4</w:t>
      </w:r>
      <w:r>
        <w:rPr>
          <w:rFonts w:asciiTheme="minorHAnsi" w:eastAsiaTheme="minorEastAsia" w:hAnsiTheme="minorHAnsi" w:cstheme="minorBidi"/>
          <w:kern w:val="2"/>
          <w:szCs w:val="22"/>
          <w:lang w:val="en-US" w:eastAsia="ko-KR"/>
        </w:rPr>
        <w:tab/>
      </w:r>
      <w:r w:rsidRPr="00B87FAE">
        <w:rPr>
          <w:rFonts w:cs="Arial"/>
        </w:rPr>
        <w:t>∆T</w:t>
      </w:r>
      <w:r w:rsidRPr="00B87FAE">
        <w:rPr>
          <w:rFonts w:cs="Arial"/>
          <w:vertAlign w:val="subscript"/>
        </w:rPr>
        <w:t>IB</w:t>
      </w:r>
      <w:r w:rsidRPr="00B87FAE">
        <w:rPr>
          <w:rFonts w:cs="Arial"/>
        </w:rPr>
        <w:t xml:space="preserve"> and ∆R</w:t>
      </w:r>
      <w:r w:rsidRPr="00B87FAE">
        <w:rPr>
          <w:rFonts w:cs="Arial"/>
          <w:vertAlign w:val="subscript"/>
        </w:rPr>
        <w:t>IB</w:t>
      </w:r>
      <w:r w:rsidRPr="00B87FAE">
        <w:rPr>
          <w:rFonts w:cs="Arial"/>
        </w:rPr>
        <w:t xml:space="preserve"> values</w:t>
      </w:r>
      <w:r>
        <w:tab/>
      </w:r>
      <w:r>
        <w:fldChar w:fldCharType="begin"/>
      </w:r>
      <w:r>
        <w:instrText xml:space="preserve"> PAGEREF _Toc47704269 \h </w:instrText>
      </w:r>
      <w:r>
        <w:fldChar w:fldCharType="separate"/>
      </w:r>
      <w:r>
        <w:t>8</w:t>
      </w:r>
      <w:r>
        <w:fldChar w:fldCharType="end"/>
      </w:r>
    </w:p>
    <w:p w:rsidR="002C18B5" w:rsidRDefault="002C18B5">
      <w:pPr>
        <w:pStyle w:val="31"/>
        <w:rPr>
          <w:rFonts w:asciiTheme="minorHAnsi" w:eastAsiaTheme="minorEastAsia" w:hAnsiTheme="minorHAnsi" w:cstheme="minorBidi"/>
          <w:kern w:val="2"/>
          <w:szCs w:val="22"/>
          <w:lang w:val="en-US" w:eastAsia="ko-KR"/>
        </w:rPr>
      </w:pPr>
      <w:r>
        <w:t>6.1.</w:t>
      </w:r>
      <w:r>
        <w:rPr>
          <w:lang w:eastAsia="zh-CN"/>
        </w:rPr>
        <w:t>5</w:t>
      </w:r>
      <w:r>
        <w:rPr>
          <w:rFonts w:asciiTheme="minorHAnsi" w:eastAsiaTheme="minorEastAsia" w:hAnsiTheme="minorHAnsi" w:cstheme="minorBidi"/>
          <w:kern w:val="2"/>
          <w:szCs w:val="22"/>
          <w:lang w:val="en-US" w:eastAsia="ko-KR"/>
        </w:rPr>
        <w:tab/>
      </w:r>
      <w:r w:rsidRPr="00B87FAE">
        <w:rPr>
          <w:rFonts w:eastAsia="MS Mincho"/>
          <w:lang w:eastAsia="ja-JP"/>
        </w:rPr>
        <w:t>MSD</w:t>
      </w:r>
      <w:r>
        <w:tab/>
      </w:r>
      <w:r>
        <w:fldChar w:fldCharType="begin"/>
      </w:r>
      <w:r>
        <w:instrText xml:space="preserve"> PAGEREF _Toc47704270 \h </w:instrText>
      </w:r>
      <w:r>
        <w:fldChar w:fldCharType="separate"/>
      </w:r>
      <w:r>
        <w:t>8</w:t>
      </w:r>
      <w:r>
        <w:fldChar w:fldCharType="end"/>
      </w:r>
    </w:p>
    <w:p w:rsidR="002C18B5" w:rsidRDefault="002C18B5">
      <w:pPr>
        <w:pStyle w:val="11"/>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rsidRPr="00B87FAE">
        <w:rPr>
          <w:rFonts w:eastAsia="MS Mincho"/>
          <w:lang w:eastAsia="ja-JP"/>
        </w:rPr>
        <w:t>LTE 2 bands DL/1UL + NR 2 bands DL/1UL</w:t>
      </w:r>
      <w:r>
        <w:t>: Specific Band Combination Part</w:t>
      </w:r>
      <w:r>
        <w:tab/>
      </w:r>
      <w:r>
        <w:fldChar w:fldCharType="begin"/>
      </w:r>
      <w:r>
        <w:instrText xml:space="preserve"> PAGEREF _Toc47704271 \h </w:instrText>
      </w:r>
      <w:r>
        <w:fldChar w:fldCharType="separate"/>
      </w:r>
      <w:r>
        <w:t>9</w:t>
      </w:r>
      <w:r>
        <w:fldChar w:fldCharType="end"/>
      </w:r>
    </w:p>
    <w:p w:rsidR="002C18B5" w:rsidRDefault="002C18B5">
      <w:pPr>
        <w:pStyle w:val="20"/>
        <w:rPr>
          <w:rFonts w:asciiTheme="minorHAnsi" w:eastAsiaTheme="minorEastAsia" w:hAnsiTheme="minorHAnsi" w:cstheme="minorBidi"/>
          <w:kern w:val="2"/>
          <w:szCs w:val="22"/>
          <w:lang w:val="en-US" w:eastAsia="ko-KR"/>
        </w:rPr>
      </w:pPr>
      <w:r w:rsidRPr="00B87FAE">
        <w:rPr>
          <w:rFonts w:cs="Arial"/>
        </w:rPr>
        <w:t>7.1</w:t>
      </w:r>
      <w:r>
        <w:rPr>
          <w:rFonts w:asciiTheme="minorHAnsi" w:eastAsiaTheme="minorEastAsia" w:hAnsiTheme="minorHAnsi" w:cstheme="minorBidi"/>
          <w:kern w:val="2"/>
          <w:szCs w:val="22"/>
          <w:lang w:val="en-US" w:eastAsia="ko-KR"/>
        </w:rPr>
        <w:tab/>
      </w:r>
      <w:r w:rsidRPr="00B87FAE">
        <w:rPr>
          <w:rFonts w:eastAsia="MS Mincho" w:cs="Arial"/>
          <w:lang w:eastAsia="ja-JP"/>
        </w:rPr>
        <w:t>DC</w:t>
      </w:r>
      <w:r w:rsidRPr="00B87FAE">
        <w:rPr>
          <w:rFonts w:cs="Arial"/>
        </w:rPr>
        <w:t>_</w:t>
      </w:r>
      <w:r w:rsidRPr="00B87FAE">
        <w:rPr>
          <w:rFonts w:eastAsia="MS Mincho" w:cs="Arial"/>
          <w:lang w:eastAsia="ja-JP"/>
        </w:rPr>
        <w:t>W</w:t>
      </w:r>
      <w:r w:rsidRPr="00B87FAE">
        <w:rPr>
          <w:rFonts w:cs="Arial"/>
        </w:rPr>
        <w:t>A-XA_</w:t>
      </w:r>
      <w:r w:rsidRPr="00B87FAE">
        <w:rPr>
          <w:rFonts w:eastAsia="MS Mincho" w:cs="Arial"/>
          <w:lang w:eastAsia="ja-JP"/>
        </w:rPr>
        <w:t>nY</w:t>
      </w:r>
      <w:r w:rsidRPr="00B87FAE">
        <w:rPr>
          <w:rFonts w:cs="Arial"/>
        </w:rPr>
        <w:t>A-nZ</w:t>
      </w:r>
      <w:r>
        <w:tab/>
      </w:r>
      <w:r>
        <w:fldChar w:fldCharType="begin"/>
      </w:r>
      <w:r>
        <w:instrText xml:space="preserve"> PAGEREF _Toc47704272 \h </w:instrText>
      </w:r>
      <w:r>
        <w:fldChar w:fldCharType="separate"/>
      </w:r>
      <w:r>
        <w:t>9</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lang w:eastAsia="zh-CN"/>
        </w:rPr>
        <w:t>7.1</w:t>
      </w:r>
      <w:r w:rsidRPr="00B87FAE">
        <w:rPr>
          <w:rFonts w:cs="Arial"/>
        </w:rPr>
        <w:t>.</w:t>
      </w:r>
      <w:r w:rsidRPr="00B87FAE">
        <w:rPr>
          <w:rFonts w:cs="Arial"/>
          <w:lang w:eastAsia="zh-CN"/>
        </w:rPr>
        <w:t>1</w:t>
      </w:r>
      <w:r>
        <w:rPr>
          <w:rFonts w:asciiTheme="minorHAnsi" w:eastAsiaTheme="minorEastAsia" w:hAnsiTheme="minorHAnsi" w:cstheme="minorBidi"/>
          <w:kern w:val="2"/>
          <w:szCs w:val="22"/>
          <w:lang w:val="en-US" w:eastAsia="ko-KR"/>
        </w:rPr>
        <w:tab/>
      </w:r>
      <w:r w:rsidRPr="00B87FAE">
        <w:rPr>
          <w:rFonts w:cs="Arial"/>
          <w:lang w:eastAsia="zh-CN"/>
        </w:rPr>
        <w:t>O</w:t>
      </w:r>
      <w:r w:rsidRPr="00B87FAE">
        <w:rPr>
          <w:rFonts w:cs="Arial"/>
        </w:rPr>
        <w:t>perating bands</w:t>
      </w:r>
      <w:r w:rsidRPr="00B87FAE">
        <w:rPr>
          <w:rFonts w:cs="Arial"/>
          <w:lang w:eastAsia="zh-CN"/>
        </w:rPr>
        <w:t xml:space="preserve"> for </w:t>
      </w:r>
      <w:r w:rsidRPr="00B87FAE">
        <w:rPr>
          <w:rFonts w:eastAsia="MS Mincho" w:cs="Arial"/>
          <w:lang w:eastAsia="ja-JP"/>
        </w:rPr>
        <w:t>DC</w:t>
      </w:r>
      <w:r>
        <w:tab/>
      </w:r>
      <w:r>
        <w:fldChar w:fldCharType="begin"/>
      </w:r>
      <w:r>
        <w:instrText xml:space="preserve"> PAGEREF _Toc47704273 \h </w:instrText>
      </w:r>
      <w:r>
        <w:fldChar w:fldCharType="separate"/>
      </w:r>
      <w:r>
        <w:t>9</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lang w:eastAsia="zh-CN"/>
        </w:rPr>
        <w:t>7.1.2</w:t>
      </w:r>
      <w:r>
        <w:rPr>
          <w:rFonts w:asciiTheme="minorHAnsi" w:eastAsiaTheme="minorEastAsia" w:hAnsiTheme="minorHAnsi" w:cstheme="minorBidi"/>
          <w:kern w:val="2"/>
          <w:szCs w:val="22"/>
          <w:lang w:val="en-US" w:eastAsia="ko-KR"/>
        </w:rPr>
        <w:tab/>
      </w:r>
      <w:r w:rsidRPr="00B87FAE">
        <w:rPr>
          <w:rFonts w:cs="Arial"/>
          <w:lang w:eastAsia="zh-CN"/>
        </w:rPr>
        <w:t xml:space="preserve">Channel bandwidths per operating band for </w:t>
      </w:r>
      <w:r w:rsidRPr="00B87FAE">
        <w:rPr>
          <w:rFonts w:eastAsia="MS Mincho" w:cs="Arial"/>
          <w:lang w:eastAsia="ja-JP"/>
        </w:rPr>
        <w:t>DC</w:t>
      </w:r>
      <w:r>
        <w:tab/>
      </w:r>
      <w:r>
        <w:fldChar w:fldCharType="begin"/>
      </w:r>
      <w:r>
        <w:instrText xml:space="preserve"> PAGEREF _Toc47704274 \h </w:instrText>
      </w:r>
      <w:r>
        <w:fldChar w:fldCharType="separate"/>
      </w:r>
      <w:r>
        <w:t>9</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lang w:eastAsia="zh-CN"/>
        </w:rPr>
        <w:t>7.1.3</w:t>
      </w:r>
      <w:r>
        <w:rPr>
          <w:rFonts w:asciiTheme="minorHAnsi" w:eastAsiaTheme="minorEastAsia" w:hAnsiTheme="minorHAnsi" w:cstheme="minorBidi"/>
          <w:kern w:val="2"/>
          <w:szCs w:val="22"/>
          <w:lang w:val="en-US" w:eastAsia="ko-KR"/>
        </w:rPr>
        <w:tab/>
      </w:r>
      <w:r w:rsidRPr="00B87FAE">
        <w:rPr>
          <w:rFonts w:cs="Arial"/>
          <w:lang w:eastAsia="zh-CN"/>
        </w:rPr>
        <w:t>Co-existence studies</w:t>
      </w:r>
      <w:r>
        <w:tab/>
      </w:r>
      <w:r>
        <w:fldChar w:fldCharType="begin"/>
      </w:r>
      <w:r>
        <w:instrText xml:space="preserve"> PAGEREF _Toc47704275 \h </w:instrText>
      </w:r>
      <w:r>
        <w:fldChar w:fldCharType="separate"/>
      </w:r>
      <w:r>
        <w:t>9</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rPr>
        <w:t>7.1.</w:t>
      </w:r>
      <w:r w:rsidRPr="00B87FAE">
        <w:rPr>
          <w:rFonts w:cs="Arial"/>
          <w:lang w:eastAsia="zh-CN"/>
        </w:rPr>
        <w:t>4</w:t>
      </w:r>
      <w:r>
        <w:rPr>
          <w:rFonts w:asciiTheme="minorHAnsi" w:eastAsiaTheme="minorEastAsia" w:hAnsiTheme="minorHAnsi" w:cstheme="minorBidi"/>
          <w:kern w:val="2"/>
          <w:szCs w:val="22"/>
          <w:lang w:val="en-US" w:eastAsia="ko-KR"/>
        </w:rPr>
        <w:tab/>
      </w:r>
      <w:r w:rsidRPr="00B87FAE">
        <w:rPr>
          <w:rFonts w:cs="Arial"/>
        </w:rPr>
        <w:t>∆T</w:t>
      </w:r>
      <w:r w:rsidRPr="00B87FAE">
        <w:rPr>
          <w:rFonts w:cs="Arial"/>
          <w:vertAlign w:val="subscript"/>
        </w:rPr>
        <w:t>IB</w:t>
      </w:r>
      <w:r w:rsidRPr="00B87FAE">
        <w:rPr>
          <w:rFonts w:cs="Arial"/>
        </w:rPr>
        <w:t xml:space="preserve"> and ∆R</w:t>
      </w:r>
      <w:r w:rsidRPr="00B87FAE">
        <w:rPr>
          <w:rFonts w:cs="Arial"/>
          <w:vertAlign w:val="subscript"/>
        </w:rPr>
        <w:t>IB</w:t>
      </w:r>
      <w:r w:rsidRPr="00B87FAE">
        <w:rPr>
          <w:rFonts w:cs="Arial"/>
        </w:rPr>
        <w:t xml:space="preserve"> values</w:t>
      </w:r>
      <w:r>
        <w:tab/>
      </w:r>
      <w:r>
        <w:fldChar w:fldCharType="begin"/>
      </w:r>
      <w:r>
        <w:instrText xml:space="preserve"> PAGEREF _Toc47704276 \h </w:instrText>
      </w:r>
      <w:r>
        <w:fldChar w:fldCharType="separate"/>
      </w:r>
      <w:r>
        <w:t>9</w:t>
      </w:r>
      <w:r>
        <w:fldChar w:fldCharType="end"/>
      </w:r>
    </w:p>
    <w:p w:rsidR="002C18B5" w:rsidRDefault="002C18B5">
      <w:pPr>
        <w:pStyle w:val="31"/>
        <w:rPr>
          <w:rFonts w:asciiTheme="minorHAnsi" w:eastAsiaTheme="minorEastAsia" w:hAnsiTheme="minorHAnsi" w:cstheme="minorBidi"/>
          <w:kern w:val="2"/>
          <w:szCs w:val="22"/>
          <w:lang w:val="en-US" w:eastAsia="ko-KR"/>
        </w:rPr>
      </w:pPr>
      <w:r>
        <w:t>7.1.</w:t>
      </w:r>
      <w:r>
        <w:rPr>
          <w:lang w:eastAsia="zh-CN"/>
        </w:rPr>
        <w:t>5</w:t>
      </w:r>
      <w:r>
        <w:rPr>
          <w:rFonts w:asciiTheme="minorHAnsi" w:eastAsiaTheme="minorEastAsia" w:hAnsiTheme="minorHAnsi" w:cstheme="minorBidi"/>
          <w:kern w:val="2"/>
          <w:szCs w:val="22"/>
          <w:lang w:val="en-US" w:eastAsia="ko-KR"/>
        </w:rPr>
        <w:tab/>
      </w:r>
      <w:r w:rsidRPr="00B87FAE">
        <w:rPr>
          <w:rFonts w:eastAsia="MS Mincho"/>
          <w:lang w:eastAsia="ja-JP"/>
        </w:rPr>
        <w:t>MSD</w:t>
      </w:r>
      <w:r>
        <w:tab/>
      </w:r>
      <w:r>
        <w:fldChar w:fldCharType="begin"/>
      </w:r>
      <w:r>
        <w:instrText xml:space="preserve"> PAGEREF _Toc47704277 \h </w:instrText>
      </w:r>
      <w:r>
        <w:fldChar w:fldCharType="separate"/>
      </w:r>
      <w:r>
        <w:t>9</w:t>
      </w:r>
      <w:r>
        <w:fldChar w:fldCharType="end"/>
      </w:r>
    </w:p>
    <w:p w:rsidR="002C18B5" w:rsidRDefault="002C18B5">
      <w:pPr>
        <w:pStyle w:val="11"/>
        <w:rPr>
          <w:rFonts w:asciiTheme="minorHAnsi" w:eastAsiaTheme="minorEastAsia" w:hAnsiTheme="minorHAnsi" w:cstheme="minorBidi"/>
          <w:kern w:val="2"/>
          <w:sz w:val="20"/>
          <w:szCs w:val="22"/>
          <w:lang w:val="en-US" w:eastAsia="ko-KR"/>
        </w:rPr>
      </w:pPr>
      <w:r>
        <w:t>8</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rsidRPr="00B87FAE">
        <w:rPr>
          <w:rFonts w:eastAsia="MS Mincho"/>
          <w:lang w:eastAsia="ja-JP"/>
        </w:rPr>
        <w:t>LTE 3 bands DL/1UL + NR 2 bands DL/1UL</w:t>
      </w:r>
      <w:r>
        <w:t>: Specific Band Combination Part</w:t>
      </w:r>
      <w:r>
        <w:tab/>
      </w:r>
      <w:r>
        <w:fldChar w:fldCharType="begin"/>
      </w:r>
      <w:r>
        <w:instrText xml:space="preserve"> PAGEREF _Toc47704278 \h </w:instrText>
      </w:r>
      <w:r>
        <w:fldChar w:fldCharType="separate"/>
      </w:r>
      <w:r>
        <w:t>10</w:t>
      </w:r>
      <w:r>
        <w:fldChar w:fldCharType="end"/>
      </w:r>
    </w:p>
    <w:p w:rsidR="002C18B5" w:rsidRDefault="002C18B5">
      <w:pPr>
        <w:pStyle w:val="20"/>
        <w:rPr>
          <w:rFonts w:asciiTheme="minorHAnsi" w:eastAsiaTheme="minorEastAsia" w:hAnsiTheme="minorHAnsi" w:cstheme="minorBidi"/>
          <w:kern w:val="2"/>
          <w:szCs w:val="22"/>
          <w:lang w:val="en-US" w:eastAsia="ko-KR"/>
        </w:rPr>
      </w:pPr>
      <w:r w:rsidRPr="00B87FAE">
        <w:rPr>
          <w:rFonts w:cs="Arial"/>
        </w:rPr>
        <w:t>8.1</w:t>
      </w:r>
      <w:r>
        <w:rPr>
          <w:rFonts w:asciiTheme="minorHAnsi" w:eastAsiaTheme="minorEastAsia" w:hAnsiTheme="minorHAnsi" w:cstheme="minorBidi"/>
          <w:kern w:val="2"/>
          <w:szCs w:val="22"/>
          <w:lang w:val="en-US" w:eastAsia="ko-KR"/>
        </w:rPr>
        <w:tab/>
      </w:r>
      <w:r w:rsidRPr="00B87FAE">
        <w:rPr>
          <w:rFonts w:eastAsia="MS Mincho" w:cs="Arial"/>
          <w:lang w:eastAsia="ja-JP"/>
        </w:rPr>
        <w:t>DC</w:t>
      </w:r>
      <w:r w:rsidRPr="00B87FAE">
        <w:rPr>
          <w:rFonts w:cs="Arial"/>
        </w:rPr>
        <w:t>_</w:t>
      </w:r>
      <w:r w:rsidRPr="00B87FAE">
        <w:rPr>
          <w:rFonts w:eastAsia="MS Mincho" w:cs="Arial"/>
          <w:lang w:eastAsia="ja-JP"/>
        </w:rPr>
        <w:t>VA-W</w:t>
      </w:r>
      <w:r w:rsidRPr="00B87FAE">
        <w:rPr>
          <w:rFonts w:cs="Arial"/>
        </w:rPr>
        <w:t>A-XA_</w:t>
      </w:r>
      <w:r w:rsidRPr="00B87FAE">
        <w:rPr>
          <w:rFonts w:eastAsia="MS Mincho" w:cs="Arial"/>
          <w:lang w:eastAsia="ja-JP"/>
        </w:rPr>
        <w:t>nY</w:t>
      </w:r>
      <w:r w:rsidRPr="00B87FAE">
        <w:rPr>
          <w:rFonts w:cs="Arial"/>
        </w:rPr>
        <w:t>A-nZ</w:t>
      </w:r>
      <w:r>
        <w:tab/>
      </w:r>
      <w:r>
        <w:fldChar w:fldCharType="begin"/>
      </w:r>
      <w:r>
        <w:instrText xml:space="preserve"> PAGEREF _Toc47704279 \h </w:instrText>
      </w:r>
      <w:r>
        <w:fldChar w:fldCharType="separate"/>
      </w:r>
      <w:r>
        <w:t>10</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lang w:eastAsia="zh-CN"/>
        </w:rPr>
        <w:t>8.1</w:t>
      </w:r>
      <w:r w:rsidRPr="00B87FAE">
        <w:rPr>
          <w:rFonts w:cs="Arial"/>
        </w:rPr>
        <w:t>.</w:t>
      </w:r>
      <w:r w:rsidRPr="00B87FAE">
        <w:rPr>
          <w:rFonts w:cs="Arial"/>
          <w:lang w:eastAsia="zh-CN"/>
        </w:rPr>
        <w:t>1</w:t>
      </w:r>
      <w:r>
        <w:rPr>
          <w:rFonts w:asciiTheme="minorHAnsi" w:eastAsiaTheme="minorEastAsia" w:hAnsiTheme="minorHAnsi" w:cstheme="minorBidi"/>
          <w:kern w:val="2"/>
          <w:szCs w:val="22"/>
          <w:lang w:val="en-US" w:eastAsia="ko-KR"/>
        </w:rPr>
        <w:tab/>
      </w:r>
      <w:r w:rsidRPr="00B87FAE">
        <w:rPr>
          <w:rFonts w:cs="Arial"/>
          <w:lang w:eastAsia="zh-CN"/>
        </w:rPr>
        <w:t>O</w:t>
      </w:r>
      <w:r w:rsidRPr="00B87FAE">
        <w:rPr>
          <w:rFonts w:cs="Arial"/>
        </w:rPr>
        <w:t>perating bands</w:t>
      </w:r>
      <w:r w:rsidRPr="00B87FAE">
        <w:rPr>
          <w:rFonts w:cs="Arial"/>
          <w:lang w:eastAsia="zh-CN"/>
        </w:rPr>
        <w:t xml:space="preserve"> for </w:t>
      </w:r>
      <w:r w:rsidRPr="00B87FAE">
        <w:rPr>
          <w:rFonts w:eastAsia="MS Mincho" w:cs="Arial"/>
          <w:lang w:eastAsia="ja-JP"/>
        </w:rPr>
        <w:t>DC</w:t>
      </w:r>
      <w:r>
        <w:tab/>
      </w:r>
      <w:r>
        <w:fldChar w:fldCharType="begin"/>
      </w:r>
      <w:r>
        <w:instrText xml:space="preserve"> PAGEREF _Toc47704280 \h </w:instrText>
      </w:r>
      <w:r>
        <w:fldChar w:fldCharType="separate"/>
      </w:r>
      <w:r>
        <w:t>10</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lang w:eastAsia="zh-CN"/>
        </w:rPr>
        <w:t>8.1.2</w:t>
      </w:r>
      <w:r>
        <w:rPr>
          <w:rFonts w:asciiTheme="minorHAnsi" w:eastAsiaTheme="minorEastAsia" w:hAnsiTheme="minorHAnsi" w:cstheme="minorBidi"/>
          <w:kern w:val="2"/>
          <w:szCs w:val="22"/>
          <w:lang w:val="en-US" w:eastAsia="ko-KR"/>
        </w:rPr>
        <w:tab/>
      </w:r>
      <w:r w:rsidRPr="00B87FAE">
        <w:rPr>
          <w:rFonts w:cs="Arial"/>
          <w:lang w:eastAsia="zh-CN"/>
        </w:rPr>
        <w:t xml:space="preserve">Channel bandwidths per operating band for </w:t>
      </w:r>
      <w:r w:rsidRPr="00B87FAE">
        <w:rPr>
          <w:rFonts w:eastAsia="MS Mincho" w:cs="Arial"/>
          <w:lang w:eastAsia="ja-JP"/>
        </w:rPr>
        <w:t>DC</w:t>
      </w:r>
      <w:r>
        <w:tab/>
      </w:r>
      <w:r>
        <w:fldChar w:fldCharType="begin"/>
      </w:r>
      <w:r>
        <w:instrText xml:space="preserve"> PAGEREF _Toc47704281 \h </w:instrText>
      </w:r>
      <w:r>
        <w:fldChar w:fldCharType="separate"/>
      </w:r>
      <w:r>
        <w:t>10</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lang w:eastAsia="zh-CN"/>
        </w:rPr>
        <w:t>8.1.3</w:t>
      </w:r>
      <w:r>
        <w:rPr>
          <w:rFonts w:asciiTheme="minorHAnsi" w:eastAsiaTheme="minorEastAsia" w:hAnsiTheme="minorHAnsi" w:cstheme="minorBidi"/>
          <w:kern w:val="2"/>
          <w:szCs w:val="22"/>
          <w:lang w:val="en-US" w:eastAsia="ko-KR"/>
        </w:rPr>
        <w:tab/>
      </w:r>
      <w:r w:rsidRPr="00B87FAE">
        <w:rPr>
          <w:rFonts w:cs="Arial"/>
          <w:lang w:eastAsia="zh-CN"/>
        </w:rPr>
        <w:t>Co-existence studies</w:t>
      </w:r>
      <w:r>
        <w:tab/>
      </w:r>
      <w:r>
        <w:fldChar w:fldCharType="begin"/>
      </w:r>
      <w:r>
        <w:instrText xml:space="preserve"> PAGEREF _Toc47704282 \h </w:instrText>
      </w:r>
      <w:r>
        <w:fldChar w:fldCharType="separate"/>
      </w:r>
      <w:r>
        <w:t>10</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rPr>
        <w:t>8.1.</w:t>
      </w:r>
      <w:r w:rsidRPr="00B87FAE">
        <w:rPr>
          <w:rFonts w:cs="Arial"/>
          <w:lang w:eastAsia="zh-CN"/>
        </w:rPr>
        <w:t>4</w:t>
      </w:r>
      <w:r>
        <w:rPr>
          <w:rFonts w:asciiTheme="minorHAnsi" w:eastAsiaTheme="minorEastAsia" w:hAnsiTheme="minorHAnsi" w:cstheme="minorBidi"/>
          <w:kern w:val="2"/>
          <w:szCs w:val="22"/>
          <w:lang w:val="en-US" w:eastAsia="ko-KR"/>
        </w:rPr>
        <w:tab/>
      </w:r>
      <w:r w:rsidRPr="00B87FAE">
        <w:rPr>
          <w:rFonts w:cs="Arial"/>
        </w:rPr>
        <w:t>∆T</w:t>
      </w:r>
      <w:r w:rsidRPr="00B87FAE">
        <w:rPr>
          <w:rFonts w:cs="Arial"/>
          <w:vertAlign w:val="subscript"/>
        </w:rPr>
        <w:t>IB</w:t>
      </w:r>
      <w:r w:rsidRPr="00B87FAE">
        <w:rPr>
          <w:rFonts w:cs="Arial"/>
        </w:rPr>
        <w:t xml:space="preserve"> and ∆R</w:t>
      </w:r>
      <w:r w:rsidRPr="00B87FAE">
        <w:rPr>
          <w:rFonts w:cs="Arial"/>
          <w:vertAlign w:val="subscript"/>
        </w:rPr>
        <w:t>IB</w:t>
      </w:r>
      <w:r w:rsidRPr="00B87FAE">
        <w:rPr>
          <w:rFonts w:cs="Arial"/>
        </w:rPr>
        <w:t xml:space="preserve"> values</w:t>
      </w:r>
      <w:r>
        <w:tab/>
      </w:r>
      <w:r>
        <w:fldChar w:fldCharType="begin"/>
      </w:r>
      <w:r>
        <w:instrText xml:space="preserve"> PAGEREF _Toc47704283 \h </w:instrText>
      </w:r>
      <w:r>
        <w:fldChar w:fldCharType="separate"/>
      </w:r>
      <w:r>
        <w:t>10</w:t>
      </w:r>
      <w:r>
        <w:fldChar w:fldCharType="end"/>
      </w:r>
    </w:p>
    <w:p w:rsidR="002C18B5" w:rsidRDefault="002C18B5">
      <w:pPr>
        <w:pStyle w:val="31"/>
        <w:rPr>
          <w:rFonts w:asciiTheme="minorHAnsi" w:eastAsiaTheme="minorEastAsia" w:hAnsiTheme="minorHAnsi" w:cstheme="minorBidi"/>
          <w:kern w:val="2"/>
          <w:szCs w:val="22"/>
          <w:lang w:val="en-US" w:eastAsia="ko-KR"/>
        </w:rPr>
      </w:pPr>
      <w:r>
        <w:t>8.1.</w:t>
      </w:r>
      <w:r>
        <w:rPr>
          <w:lang w:eastAsia="zh-CN"/>
        </w:rPr>
        <w:t>5</w:t>
      </w:r>
      <w:r>
        <w:rPr>
          <w:rFonts w:asciiTheme="minorHAnsi" w:eastAsiaTheme="minorEastAsia" w:hAnsiTheme="minorHAnsi" w:cstheme="minorBidi"/>
          <w:kern w:val="2"/>
          <w:szCs w:val="22"/>
          <w:lang w:val="en-US" w:eastAsia="ko-KR"/>
        </w:rPr>
        <w:tab/>
      </w:r>
      <w:r w:rsidRPr="00B87FAE">
        <w:rPr>
          <w:rFonts w:eastAsia="MS Mincho"/>
          <w:lang w:eastAsia="ja-JP"/>
        </w:rPr>
        <w:t>MSD</w:t>
      </w:r>
      <w:r>
        <w:tab/>
      </w:r>
      <w:r>
        <w:fldChar w:fldCharType="begin"/>
      </w:r>
      <w:r>
        <w:instrText xml:space="preserve"> PAGEREF _Toc47704284 \h </w:instrText>
      </w:r>
      <w:r>
        <w:fldChar w:fldCharType="separate"/>
      </w:r>
      <w:r>
        <w:t>10</w:t>
      </w:r>
      <w:r>
        <w:fldChar w:fldCharType="end"/>
      </w:r>
    </w:p>
    <w:p w:rsidR="002C18B5" w:rsidRDefault="002C18B5">
      <w:pPr>
        <w:pStyle w:val="11"/>
        <w:rPr>
          <w:rFonts w:asciiTheme="minorHAnsi" w:eastAsiaTheme="minorEastAsia" w:hAnsiTheme="minorHAnsi" w:cstheme="minorBidi"/>
          <w:kern w:val="2"/>
          <w:sz w:val="20"/>
          <w:szCs w:val="22"/>
          <w:lang w:val="en-US" w:eastAsia="ko-KR"/>
        </w:rPr>
      </w:pPr>
      <w:r>
        <w:t>9</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rsidRPr="00B87FAE">
        <w:rPr>
          <w:rFonts w:eastAsia="MS Mincho"/>
          <w:lang w:eastAsia="ja-JP"/>
        </w:rPr>
        <w:t>LTE 4 band DL/1UL + NR 2 bands DL/1UL</w:t>
      </w:r>
      <w:r>
        <w:t>: Specific Band Combination Part</w:t>
      </w:r>
      <w:r>
        <w:tab/>
      </w:r>
      <w:r>
        <w:fldChar w:fldCharType="begin"/>
      </w:r>
      <w:r>
        <w:instrText xml:space="preserve"> PAGEREF _Toc47704285 \h </w:instrText>
      </w:r>
      <w:r>
        <w:fldChar w:fldCharType="separate"/>
      </w:r>
      <w:r>
        <w:t>11</w:t>
      </w:r>
      <w:r>
        <w:fldChar w:fldCharType="end"/>
      </w:r>
    </w:p>
    <w:p w:rsidR="002C18B5" w:rsidRDefault="002C18B5">
      <w:pPr>
        <w:pStyle w:val="20"/>
        <w:rPr>
          <w:rFonts w:asciiTheme="minorHAnsi" w:eastAsiaTheme="minorEastAsia" w:hAnsiTheme="minorHAnsi" w:cstheme="minorBidi"/>
          <w:kern w:val="2"/>
          <w:szCs w:val="22"/>
          <w:lang w:val="en-US" w:eastAsia="ko-KR"/>
        </w:rPr>
      </w:pPr>
      <w:r w:rsidRPr="00B87FAE">
        <w:rPr>
          <w:rFonts w:cs="Arial"/>
        </w:rPr>
        <w:t>9.1</w:t>
      </w:r>
      <w:r>
        <w:rPr>
          <w:rFonts w:asciiTheme="minorHAnsi" w:eastAsiaTheme="minorEastAsia" w:hAnsiTheme="minorHAnsi" w:cstheme="minorBidi"/>
          <w:kern w:val="2"/>
          <w:szCs w:val="22"/>
          <w:lang w:val="en-US" w:eastAsia="ko-KR"/>
        </w:rPr>
        <w:tab/>
      </w:r>
      <w:r w:rsidRPr="00B87FAE">
        <w:rPr>
          <w:rFonts w:eastAsia="MS Mincho" w:cs="Arial"/>
          <w:lang w:eastAsia="ja-JP"/>
        </w:rPr>
        <w:t>DC</w:t>
      </w:r>
      <w:r w:rsidRPr="00B87FAE">
        <w:rPr>
          <w:rFonts w:cs="Arial"/>
        </w:rPr>
        <w:t>_UA-</w:t>
      </w:r>
      <w:r w:rsidRPr="00B87FAE">
        <w:rPr>
          <w:rFonts w:eastAsia="MS Mincho" w:cs="Arial"/>
          <w:lang w:eastAsia="ja-JP"/>
        </w:rPr>
        <w:t>VA-W</w:t>
      </w:r>
      <w:r w:rsidRPr="00B87FAE">
        <w:rPr>
          <w:rFonts w:cs="Arial"/>
        </w:rPr>
        <w:t>A-XA_</w:t>
      </w:r>
      <w:r w:rsidRPr="00B87FAE">
        <w:rPr>
          <w:rFonts w:eastAsia="MS Mincho" w:cs="Arial"/>
          <w:lang w:eastAsia="ja-JP"/>
        </w:rPr>
        <w:t>nY</w:t>
      </w:r>
      <w:r w:rsidRPr="00B87FAE">
        <w:rPr>
          <w:rFonts w:cs="Arial"/>
        </w:rPr>
        <w:t>A-nZ</w:t>
      </w:r>
      <w:r>
        <w:tab/>
      </w:r>
      <w:r>
        <w:fldChar w:fldCharType="begin"/>
      </w:r>
      <w:r>
        <w:instrText xml:space="preserve"> PAGEREF _Toc47704286 \h </w:instrText>
      </w:r>
      <w:r>
        <w:fldChar w:fldCharType="separate"/>
      </w:r>
      <w:r>
        <w:t>11</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lang w:eastAsia="zh-CN"/>
        </w:rPr>
        <w:t>9.1</w:t>
      </w:r>
      <w:r w:rsidRPr="00B87FAE">
        <w:rPr>
          <w:rFonts w:cs="Arial"/>
        </w:rPr>
        <w:t>.</w:t>
      </w:r>
      <w:r w:rsidRPr="00B87FAE">
        <w:rPr>
          <w:rFonts w:cs="Arial"/>
          <w:lang w:eastAsia="zh-CN"/>
        </w:rPr>
        <w:t>1</w:t>
      </w:r>
      <w:r>
        <w:rPr>
          <w:rFonts w:asciiTheme="minorHAnsi" w:eastAsiaTheme="minorEastAsia" w:hAnsiTheme="minorHAnsi" w:cstheme="minorBidi"/>
          <w:kern w:val="2"/>
          <w:szCs w:val="22"/>
          <w:lang w:val="en-US" w:eastAsia="ko-KR"/>
        </w:rPr>
        <w:tab/>
      </w:r>
      <w:r w:rsidRPr="00B87FAE">
        <w:rPr>
          <w:rFonts w:cs="Arial"/>
          <w:lang w:eastAsia="zh-CN"/>
        </w:rPr>
        <w:t>O</w:t>
      </w:r>
      <w:r w:rsidRPr="00B87FAE">
        <w:rPr>
          <w:rFonts w:cs="Arial"/>
        </w:rPr>
        <w:t>perating bands</w:t>
      </w:r>
      <w:r w:rsidRPr="00B87FAE">
        <w:rPr>
          <w:rFonts w:cs="Arial"/>
          <w:lang w:eastAsia="zh-CN"/>
        </w:rPr>
        <w:t xml:space="preserve"> for </w:t>
      </w:r>
      <w:r w:rsidRPr="00B87FAE">
        <w:rPr>
          <w:rFonts w:eastAsia="MS Mincho" w:cs="Arial"/>
          <w:lang w:eastAsia="ja-JP"/>
        </w:rPr>
        <w:t>DC</w:t>
      </w:r>
      <w:r>
        <w:tab/>
      </w:r>
      <w:r>
        <w:fldChar w:fldCharType="begin"/>
      </w:r>
      <w:r>
        <w:instrText xml:space="preserve"> PAGEREF _Toc47704287 \h </w:instrText>
      </w:r>
      <w:r>
        <w:fldChar w:fldCharType="separate"/>
      </w:r>
      <w:r>
        <w:t>11</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lang w:eastAsia="zh-CN"/>
        </w:rPr>
        <w:t>9.1.2</w:t>
      </w:r>
      <w:r>
        <w:rPr>
          <w:rFonts w:asciiTheme="minorHAnsi" w:eastAsiaTheme="minorEastAsia" w:hAnsiTheme="minorHAnsi" w:cstheme="minorBidi"/>
          <w:kern w:val="2"/>
          <w:szCs w:val="22"/>
          <w:lang w:val="en-US" w:eastAsia="ko-KR"/>
        </w:rPr>
        <w:tab/>
      </w:r>
      <w:r w:rsidRPr="00B87FAE">
        <w:rPr>
          <w:rFonts w:cs="Arial"/>
          <w:lang w:eastAsia="zh-CN"/>
        </w:rPr>
        <w:t xml:space="preserve">Channel bandwidths per operating band for </w:t>
      </w:r>
      <w:r w:rsidRPr="00B87FAE">
        <w:rPr>
          <w:rFonts w:eastAsia="MS Mincho" w:cs="Arial"/>
          <w:lang w:eastAsia="ja-JP"/>
        </w:rPr>
        <w:t>DC</w:t>
      </w:r>
      <w:r>
        <w:tab/>
      </w:r>
      <w:r>
        <w:fldChar w:fldCharType="begin"/>
      </w:r>
      <w:r>
        <w:instrText xml:space="preserve"> PAGEREF _Toc47704288 \h </w:instrText>
      </w:r>
      <w:r>
        <w:fldChar w:fldCharType="separate"/>
      </w:r>
      <w:r>
        <w:t>11</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lang w:eastAsia="zh-CN"/>
        </w:rPr>
        <w:t>9.1.3</w:t>
      </w:r>
      <w:r>
        <w:rPr>
          <w:rFonts w:asciiTheme="minorHAnsi" w:eastAsiaTheme="minorEastAsia" w:hAnsiTheme="minorHAnsi" w:cstheme="minorBidi"/>
          <w:kern w:val="2"/>
          <w:szCs w:val="22"/>
          <w:lang w:val="en-US" w:eastAsia="ko-KR"/>
        </w:rPr>
        <w:tab/>
      </w:r>
      <w:r w:rsidRPr="00B87FAE">
        <w:rPr>
          <w:rFonts w:cs="Arial"/>
          <w:lang w:eastAsia="zh-CN"/>
        </w:rPr>
        <w:t>Co-existence studies</w:t>
      </w:r>
      <w:r>
        <w:tab/>
      </w:r>
      <w:r>
        <w:fldChar w:fldCharType="begin"/>
      </w:r>
      <w:r>
        <w:instrText xml:space="preserve"> PAGEREF _Toc47704289 \h </w:instrText>
      </w:r>
      <w:r>
        <w:fldChar w:fldCharType="separate"/>
      </w:r>
      <w:r>
        <w:t>11</w:t>
      </w:r>
      <w:r>
        <w:fldChar w:fldCharType="end"/>
      </w:r>
    </w:p>
    <w:p w:rsidR="002C18B5" w:rsidRDefault="002C18B5">
      <w:pPr>
        <w:pStyle w:val="31"/>
        <w:rPr>
          <w:rFonts w:asciiTheme="minorHAnsi" w:eastAsiaTheme="minorEastAsia" w:hAnsiTheme="minorHAnsi" w:cstheme="minorBidi"/>
          <w:kern w:val="2"/>
          <w:szCs w:val="22"/>
          <w:lang w:val="en-US" w:eastAsia="ko-KR"/>
        </w:rPr>
      </w:pPr>
      <w:r w:rsidRPr="00B87FAE">
        <w:rPr>
          <w:rFonts w:cs="Arial"/>
        </w:rPr>
        <w:t>9.1.</w:t>
      </w:r>
      <w:r w:rsidRPr="00B87FAE">
        <w:rPr>
          <w:rFonts w:cs="Arial"/>
          <w:lang w:eastAsia="zh-CN"/>
        </w:rPr>
        <w:t>4</w:t>
      </w:r>
      <w:r>
        <w:rPr>
          <w:rFonts w:asciiTheme="minorHAnsi" w:eastAsiaTheme="minorEastAsia" w:hAnsiTheme="minorHAnsi" w:cstheme="minorBidi"/>
          <w:kern w:val="2"/>
          <w:szCs w:val="22"/>
          <w:lang w:val="en-US" w:eastAsia="ko-KR"/>
        </w:rPr>
        <w:tab/>
      </w:r>
      <w:r w:rsidRPr="00B87FAE">
        <w:rPr>
          <w:rFonts w:cs="Arial"/>
        </w:rPr>
        <w:t>∆T</w:t>
      </w:r>
      <w:r w:rsidRPr="00B87FAE">
        <w:rPr>
          <w:rFonts w:cs="Arial"/>
          <w:vertAlign w:val="subscript"/>
        </w:rPr>
        <w:t>IB</w:t>
      </w:r>
      <w:r w:rsidRPr="00B87FAE">
        <w:rPr>
          <w:rFonts w:cs="Arial"/>
        </w:rPr>
        <w:t xml:space="preserve"> and ∆R</w:t>
      </w:r>
      <w:r w:rsidRPr="00B87FAE">
        <w:rPr>
          <w:rFonts w:cs="Arial"/>
          <w:vertAlign w:val="subscript"/>
        </w:rPr>
        <w:t>IB</w:t>
      </w:r>
      <w:r w:rsidRPr="00B87FAE">
        <w:rPr>
          <w:rFonts w:cs="Arial"/>
        </w:rPr>
        <w:t xml:space="preserve"> values</w:t>
      </w:r>
      <w:r>
        <w:tab/>
      </w:r>
      <w:r>
        <w:fldChar w:fldCharType="begin"/>
      </w:r>
      <w:r>
        <w:instrText xml:space="preserve"> PAGEREF _Toc47704290 \h </w:instrText>
      </w:r>
      <w:r>
        <w:fldChar w:fldCharType="separate"/>
      </w:r>
      <w:r>
        <w:t>11</w:t>
      </w:r>
      <w:r>
        <w:fldChar w:fldCharType="end"/>
      </w:r>
    </w:p>
    <w:p w:rsidR="002C18B5" w:rsidRDefault="002C18B5">
      <w:pPr>
        <w:pStyle w:val="31"/>
        <w:rPr>
          <w:rFonts w:asciiTheme="minorHAnsi" w:eastAsiaTheme="minorEastAsia" w:hAnsiTheme="minorHAnsi" w:cstheme="minorBidi"/>
          <w:kern w:val="2"/>
          <w:szCs w:val="22"/>
          <w:lang w:val="en-US" w:eastAsia="ko-KR"/>
        </w:rPr>
      </w:pPr>
      <w:r>
        <w:t>9.1.</w:t>
      </w:r>
      <w:r>
        <w:rPr>
          <w:lang w:eastAsia="zh-CN"/>
        </w:rPr>
        <w:t>5</w:t>
      </w:r>
      <w:r>
        <w:rPr>
          <w:rFonts w:asciiTheme="minorHAnsi" w:eastAsiaTheme="minorEastAsia" w:hAnsiTheme="minorHAnsi" w:cstheme="minorBidi"/>
          <w:kern w:val="2"/>
          <w:szCs w:val="22"/>
          <w:lang w:val="en-US" w:eastAsia="ko-KR"/>
        </w:rPr>
        <w:tab/>
      </w:r>
      <w:r w:rsidRPr="00B87FAE">
        <w:rPr>
          <w:rFonts w:eastAsia="MS Mincho"/>
          <w:lang w:eastAsia="ja-JP"/>
        </w:rPr>
        <w:t>MSD</w:t>
      </w:r>
      <w:r>
        <w:tab/>
      </w:r>
      <w:r>
        <w:fldChar w:fldCharType="begin"/>
      </w:r>
      <w:r>
        <w:instrText xml:space="preserve"> PAGEREF _Toc47704291 \h </w:instrText>
      </w:r>
      <w:r>
        <w:fldChar w:fldCharType="separate"/>
      </w:r>
      <w:r>
        <w:t>11</w:t>
      </w:r>
      <w:r>
        <w:fldChar w:fldCharType="end"/>
      </w:r>
    </w:p>
    <w:p w:rsidR="002C18B5" w:rsidRDefault="002C18B5">
      <w:pPr>
        <w:pStyle w:val="11"/>
        <w:rPr>
          <w:rFonts w:asciiTheme="minorHAnsi" w:eastAsiaTheme="minorEastAsia" w:hAnsiTheme="minorHAnsi" w:cstheme="minorBidi"/>
          <w:kern w:val="2"/>
          <w:sz w:val="20"/>
          <w:szCs w:val="22"/>
          <w:lang w:val="en-US" w:eastAsia="ko-KR"/>
        </w:rPr>
      </w:pPr>
      <w:r>
        <w:t>Annex A: Change history</w:t>
      </w:r>
      <w:r>
        <w:tab/>
      </w:r>
      <w:r>
        <w:fldChar w:fldCharType="begin"/>
      </w:r>
      <w:r>
        <w:instrText xml:space="preserve"> PAGEREF _Toc47704292 \h </w:instrText>
      </w:r>
      <w:r>
        <w:fldChar w:fldCharType="separate"/>
      </w:r>
      <w:r>
        <w:t>12</w:t>
      </w:r>
      <w:r>
        <w:fldChar w:fldCharType="end"/>
      </w:r>
    </w:p>
    <w:p w:rsidR="00E8629F" w:rsidRPr="00235394" w:rsidRDefault="00235394">
      <w:r>
        <w:rPr>
          <w:noProof/>
          <w:sz w:val="22"/>
        </w:rPr>
        <w:fldChar w:fldCharType="end"/>
      </w:r>
    </w:p>
    <w:p w:rsidR="00E8629F" w:rsidRPr="00235394" w:rsidRDefault="00E8629F">
      <w:pPr>
        <w:pStyle w:val="10"/>
      </w:pPr>
      <w:r w:rsidRPr="00235394">
        <w:br w:type="page"/>
      </w:r>
      <w:bookmarkStart w:id="2" w:name="_Toc443593758"/>
      <w:bookmarkStart w:id="3" w:name="_Toc460338136"/>
      <w:bookmarkStart w:id="4" w:name="_Toc492043889"/>
      <w:bookmarkStart w:id="5" w:name="_Toc22735565"/>
      <w:bookmarkStart w:id="6" w:name="_Toc26972693"/>
      <w:bookmarkStart w:id="7" w:name="_Toc47704251"/>
      <w:r w:rsidRPr="00235394">
        <w:lastRenderedPageBreak/>
        <w:t>Foreword</w:t>
      </w:r>
      <w:bookmarkEnd w:id="2"/>
      <w:bookmarkEnd w:id="3"/>
      <w:bookmarkEnd w:id="4"/>
      <w:bookmarkEnd w:id="5"/>
      <w:bookmarkEnd w:id="6"/>
      <w:bookmarkEnd w:id="7"/>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0"/>
      </w:pPr>
      <w:r w:rsidRPr="00235394">
        <w:br w:type="page"/>
      </w:r>
      <w:bookmarkStart w:id="8" w:name="_Toc443593759"/>
      <w:bookmarkStart w:id="9" w:name="_Toc460338137"/>
      <w:bookmarkStart w:id="10" w:name="_Toc492043890"/>
      <w:bookmarkStart w:id="11" w:name="_Toc22735566"/>
      <w:bookmarkStart w:id="12" w:name="_Toc26972694"/>
      <w:bookmarkStart w:id="13" w:name="_Toc47704252"/>
      <w:r w:rsidRPr="00235394">
        <w:lastRenderedPageBreak/>
        <w:t>1</w:t>
      </w:r>
      <w:r w:rsidRPr="00235394">
        <w:tab/>
        <w:t>Scope</w:t>
      </w:r>
      <w:bookmarkEnd w:id="8"/>
      <w:bookmarkEnd w:id="9"/>
      <w:bookmarkEnd w:id="10"/>
      <w:bookmarkEnd w:id="11"/>
      <w:bookmarkEnd w:id="12"/>
      <w:bookmarkEnd w:id="13"/>
    </w:p>
    <w:p w:rsidR="00E8629F" w:rsidRDefault="004E56E0" w:rsidP="006412DC">
      <w:r>
        <w:t>The present docu</w:t>
      </w:r>
      <w:r w:rsidR="003F1C1B">
        <w:t xml:space="preserve">ment is a technical report for </w:t>
      </w:r>
      <w:r w:rsidR="00C42468" w:rsidRPr="00C42468">
        <w:rPr>
          <w:rFonts w:eastAsia="MS Mincho"/>
          <w:lang w:eastAsia="ja-JP"/>
        </w:rPr>
        <w:t>Dual connectivity</w:t>
      </w:r>
      <w:r w:rsidR="00913DA2">
        <w:rPr>
          <w:rFonts w:eastAsia="MS Mincho"/>
          <w:lang w:eastAsia="ja-JP"/>
        </w:rPr>
        <w:t xml:space="preserve"> (DC) band combinations of LTE </w:t>
      </w:r>
      <w:proofErr w:type="spellStart"/>
      <w:r w:rsidR="00913DA2">
        <w:rPr>
          <w:rFonts w:eastAsia="MS Mincho"/>
          <w:lang w:eastAsia="ja-JP"/>
        </w:rPr>
        <w:t>x</w:t>
      </w:r>
      <w:r w:rsidR="00C42468" w:rsidRPr="00C42468">
        <w:rPr>
          <w:rFonts w:eastAsia="MS Mincho"/>
          <w:lang w:eastAsia="ja-JP"/>
        </w:rPr>
        <w:t>DL</w:t>
      </w:r>
      <w:proofErr w:type="spellEnd"/>
      <w:r w:rsidR="00C42468" w:rsidRPr="00C42468">
        <w:rPr>
          <w:rFonts w:eastAsia="MS Mincho"/>
          <w:lang w:eastAsia="ja-JP"/>
        </w:rPr>
        <w:t>/1UL</w:t>
      </w:r>
      <w:r w:rsidR="00913DA2">
        <w:rPr>
          <w:rFonts w:eastAsia="MS Mincho"/>
          <w:lang w:eastAsia="ja-JP"/>
        </w:rPr>
        <w:t xml:space="preserve"> (x=1</w:t>
      </w:r>
      <w:proofErr w:type="gramStart"/>
      <w:r w:rsidR="00913DA2">
        <w:rPr>
          <w:rFonts w:eastAsia="MS Mincho"/>
          <w:lang w:eastAsia="ja-JP"/>
        </w:rPr>
        <w:t>,2,3,4</w:t>
      </w:r>
      <w:proofErr w:type="gramEnd"/>
      <w:r w:rsidR="00913DA2">
        <w:rPr>
          <w:rFonts w:eastAsia="MS Mincho"/>
          <w:lang w:eastAsia="ja-JP"/>
        </w:rPr>
        <w:t>) + inter-band</w:t>
      </w:r>
      <w:r w:rsidR="00C42468" w:rsidRPr="00C42468">
        <w:rPr>
          <w:rFonts w:eastAsia="MS Mincho"/>
          <w:lang w:eastAsia="ja-JP"/>
        </w:rPr>
        <w:t xml:space="preserve"> NR </w:t>
      </w:r>
      <w:r w:rsidR="00913DA2">
        <w:rPr>
          <w:rFonts w:eastAsia="MS Mincho"/>
          <w:lang w:eastAsia="ja-JP"/>
        </w:rPr>
        <w:t xml:space="preserve">2DL/1UL </w:t>
      </w:r>
      <w:r>
        <w:t>under Rel-1</w:t>
      </w:r>
      <w:r w:rsidR="00CC3C12">
        <w:rPr>
          <w:rFonts w:eastAsia="MS Mincho" w:hint="eastAsia"/>
          <w:lang w:eastAsia="ja-JP"/>
        </w:rPr>
        <w:t>7</w:t>
      </w:r>
      <w:r>
        <w:t xml:space="preserve"> time frame. The purpose is to gather the relevant background information a</w:t>
      </w:r>
      <w:r w:rsidR="003F1C1B">
        <w:t xml:space="preserve">nd studies in order to address </w:t>
      </w:r>
      <w:r w:rsidR="00DE1019">
        <w:t xml:space="preserve">DC </w:t>
      </w:r>
      <w:r w:rsidR="00C42468" w:rsidRPr="00C42468">
        <w:rPr>
          <w:rFonts w:eastAsia="MS Mincho"/>
          <w:lang w:eastAsia="ja-JP"/>
        </w:rPr>
        <w:t xml:space="preserve">band combinations of </w:t>
      </w:r>
      <w:r w:rsidR="00913DA2">
        <w:rPr>
          <w:rFonts w:eastAsia="MS Mincho"/>
          <w:lang w:eastAsia="ja-JP"/>
        </w:rPr>
        <w:t xml:space="preserve">LTE </w:t>
      </w:r>
      <w:proofErr w:type="spellStart"/>
      <w:r w:rsidR="00913DA2">
        <w:rPr>
          <w:rFonts w:eastAsia="MS Mincho"/>
          <w:lang w:eastAsia="ja-JP"/>
        </w:rPr>
        <w:t>x</w:t>
      </w:r>
      <w:r w:rsidR="00913DA2" w:rsidRPr="00C42468">
        <w:rPr>
          <w:rFonts w:eastAsia="MS Mincho"/>
          <w:lang w:eastAsia="ja-JP"/>
        </w:rPr>
        <w:t>DL</w:t>
      </w:r>
      <w:proofErr w:type="spellEnd"/>
      <w:r w:rsidR="00913DA2" w:rsidRPr="00C42468">
        <w:rPr>
          <w:rFonts w:eastAsia="MS Mincho"/>
          <w:lang w:eastAsia="ja-JP"/>
        </w:rPr>
        <w:t>/1UL</w:t>
      </w:r>
      <w:r w:rsidR="00913DA2">
        <w:rPr>
          <w:rFonts w:eastAsia="MS Mincho"/>
          <w:lang w:eastAsia="ja-JP"/>
        </w:rPr>
        <w:t xml:space="preserve"> (x=1,2,3,4) + inter-band</w:t>
      </w:r>
      <w:r w:rsidR="00913DA2" w:rsidRPr="00C42468">
        <w:rPr>
          <w:rFonts w:eastAsia="MS Mincho"/>
          <w:lang w:eastAsia="ja-JP"/>
        </w:rPr>
        <w:t xml:space="preserve"> NR </w:t>
      </w:r>
      <w:r w:rsidR="00913DA2">
        <w:rPr>
          <w:rFonts w:eastAsia="MS Mincho"/>
          <w:lang w:eastAsia="ja-JP"/>
        </w:rPr>
        <w:t>2DL/1UL</w:t>
      </w:r>
      <w:r w:rsidR="00913DA2">
        <w:t xml:space="preserve"> in </w:t>
      </w:r>
      <w:r>
        <w:t>Rel-1</w:t>
      </w:r>
      <w:r w:rsidR="00CC3C12">
        <w:rPr>
          <w:rFonts w:eastAsia="MS Mincho" w:hint="eastAsia"/>
          <w:lang w:eastAsia="ja-JP"/>
        </w:rPr>
        <w:t>7</w:t>
      </w:r>
      <w:r>
        <w:t xml:space="preserve"> </w:t>
      </w:r>
      <w:r w:rsidR="00913DA2">
        <w:t>as shown in</w:t>
      </w:r>
      <w:r>
        <w:t xml:space="preserve"> Table 1-1.</w:t>
      </w:r>
    </w:p>
    <w:p w:rsidR="004E56E0" w:rsidRDefault="003F1C1B" w:rsidP="004E56E0">
      <w:pPr>
        <w:pStyle w:val="TH"/>
        <w:rPr>
          <w:lang w:val="en-US" w:eastAsia="zh-CN"/>
        </w:rPr>
      </w:pPr>
      <w:r>
        <w:rPr>
          <w:lang w:val="en-US"/>
        </w:rPr>
        <w:t>Table 1-1: Release 1</w:t>
      </w:r>
      <w:r w:rsidR="00CC3C12">
        <w:rPr>
          <w:rFonts w:eastAsia="MS Mincho" w:hint="eastAsia"/>
          <w:lang w:val="en-US" w:eastAsia="ja-JP"/>
        </w:rPr>
        <w:t>7</w:t>
      </w:r>
      <w:r>
        <w:rPr>
          <w:lang w:val="en-US"/>
        </w:rPr>
        <w:t xml:space="preserve"> </w:t>
      </w:r>
      <w:r w:rsidR="001825D8" w:rsidRPr="001825D8">
        <w:rPr>
          <w:lang w:eastAsia="zh-CN"/>
        </w:rPr>
        <w:t>D</w:t>
      </w:r>
      <w:r w:rsidR="002C18B5">
        <w:rPr>
          <w:lang w:eastAsia="zh-CN"/>
        </w:rPr>
        <w:t xml:space="preserve">ual </w:t>
      </w:r>
      <w:r w:rsidR="001825D8" w:rsidRPr="001825D8">
        <w:rPr>
          <w:lang w:eastAsia="zh-CN"/>
        </w:rPr>
        <w:t>C</w:t>
      </w:r>
      <w:r w:rsidR="002C18B5">
        <w:rPr>
          <w:lang w:eastAsia="zh-CN"/>
        </w:rPr>
        <w:t>onnectivity</w:t>
      </w:r>
      <w:r w:rsidR="001825D8" w:rsidRPr="001825D8">
        <w:rPr>
          <w:lang w:eastAsia="zh-CN"/>
        </w:rPr>
        <w:t xml:space="preserve"> band combination of </w:t>
      </w:r>
      <w:r w:rsidR="00913DA2">
        <w:rPr>
          <w:lang w:eastAsia="zh-CN"/>
        </w:rPr>
        <w:t xml:space="preserve">LTE </w:t>
      </w:r>
      <w:proofErr w:type="spellStart"/>
      <w:r w:rsidR="00913DA2">
        <w:rPr>
          <w:lang w:eastAsia="zh-CN"/>
        </w:rPr>
        <w:t>x</w:t>
      </w:r>
      <w:r w:rsidR="00A56AB0" w:rsidRPr="00A56AB0">
        <w:rPr>
          <w:lang w:eastAsia="zh-CN"/>
        </w:rPr>
        <w:t>DL</w:t>
      </w:r>
      <w:proofErr w:type="spellEnd"/>
      <w:r w:rsidR="00A56AB0" w:rsidRPr="00A56AB0">
        <w:rPr>
          <w:lang w:eastAsia="zh-CN"/>
        </w:rPr>
        <w:t>/1UL</w:t>
      </w:r>
      <w:r w:rsidR="00FD6C2E">
        <w:rPr>
          <w:lang w:eastAsia="zh-CN"/>
        </w:rPr>
        <w:t xml:space="preserve"> (x=1</w:t>
      </w:r>
      <w:proofErr w:type="gramStart"/>
      <w:r w:rsidR="00FD6C2E">
        <w:rPr>
          <w:lang w:eastAsia="zh-CN"/>
        </w:rPr>
        <w:t>,2,3,4</w:t>
      </w:r>
      <w:proofErr w:type="gramEnd"/>
      <w:r w:rsidR="00FD6C2E">
        <w:rPr>
          <w:lang w:eastAsia="zh-CN"/>
        </w:rPr>
        <w:t>)</w:t>
      </w:r>
      <w:r w:rsidR="00A56AB0" w:rsidRPr="00A56AB0">
        <w:rPr>
          <w:lang w:eastAsia="zh-CN"/>
        </w:rPr>
        <w:t xml:space="preserve"> + </w:t>
      </w:r>
      <w:r w:rsidR="00FD6C2E">
        <w:rPr>
          <w:lang w:eastAsia="zh-CN"/>
        </w:rPr>
        <w:t>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FD6C2E" w:rsidRPr="00FD6C2E" w:rsidTr="0050369D">
        <w:trPr>
          <w:trHeight w:val="125"/>
          <w:jc w:val="center"/>
        </w:trPr>
        <w:tc>
          <w:tcPr>
            <w:tcW w:w="6104" w:type="dxa"/>
            <w:gridSpan w:val="3"/>
            <w:shd w:val="clear" w:color="auto" w:fill="FFFFFF"/>
          </w:tcPr>
          <w:p w:rsidR="00FD6C2E" w:rsidRPr="00FD6C2E" w:rsidRDefault="00FD6C2E" w:rsidP="00FD6C2E">
            <w:pPr>
              <w:spacing w:after="0" w:line="200" w:lineRule="atLeast"/>
              <w:jc w:val="center"/>
              <w:rPr>
                <w:sz w:val="18"/>
                <w:lang w:val="en-US"/>
              </w:rPr>
            </w:pPr>
            <w:r w:rsidRPr="00FD6C2E">
              <w:rPr>
                <w:sz w:val="18"/>
                <w:lang w:val="en-US"/>
              </w:rPr>
              <w:t>Combination</w:t>
            </w:r>
          </w:p>
        </w:tc>
      </w:tr>
      <w:tr w:rsidR="00FD6C2E" w:rsidRPr="00FD6C2E" w:rsidTr="0050369D">
        <w:trPr>
          <w:trHeight w:val="347"/>
          <w:jc w:val="center"/>
        </w:trPr>
        <w:tc>
          <w:tcPr>
            <w:tcW w:w="3196" w:type="dxa"/>
            <w:gridSpan w:val="2"/>
            <w:shd w:val="clear" w:color="auto" w:fill="FFFFFF"/>
            <w:vAlign w:val="center"/>
          </w:tcPr>
          <w:p w:rsidR="00FD6C2E" w:rsidRPr="00FD6C2E" w:rsidRDefault="00FD6C2E" w:rsidP="00FD6C2E">
            <w:pPr>
              <w:spacing w:after="0" w:line="200" w:lineRule="atLeast"/>
              <w:jc w:val="center"/>
              <w:rPr>
                <w:sz w:val="18"/>
                <w:lang w:val="en-US"/>
              </w:rPr>
            </w:pPr>
            <w:r w:rsidRPr="00FD6C2E">
              <w:rPr>
                <w:sz w:val="18"/>
                <w:lang w:val="en-US"/>
              </w:rPr>
              <w:t xml:space="preserve">LTE </w:t>
            </w:r>
            <w:r w:rsidR="00DE1019">
              <w:rPr>
                <w:sz w:val="18"/>
                <w:lang w:val="en-US"/>
              </w:rPr>
              <w:t xml:space="preserve">X </w:t>
            </w:r>
            <w:r w:rsidRPr="00FD6C2E">
              <w:rPr>
                <w:sz w:val="18"/>
                <w:lang w:val="en-US"/>
              </w:rPr>
              <w:t>bands</w:t>
            </w:r>
            <w:r w:rsidR="00DE1019">
              <w:rPr>
                <w:sz w:val="18"/>
                <w:lang w:val="en-US"/>
              </w:rPr>
              <w:t xml:space="preserve"> (X=1,2,3,4)</w:t>
            </w:r>
          </w:p>
        </w:tc>
        <w:tc>
          <w:tcPr>
            <w:tcW w:w="2908" w:type="dxa"/>
            <w:shd w:val="clear" w:color="auto" w:fill="FFFFFF"/>
            <w:tcMar>
              <w:top w:w="15" w:type="dxa"/>
              <w:left w:w="99" w:type="dxa"/>
              <w:bottom w:w="0" w:type="dxa"/>
              <w:right w:w="99" w:type="dxa"/>
            </w:tcMar>
            <w:vAlign w:val="center"/>
            <w:hideMark/>
          </w:tcPr>
          <w:p w:rsidR="00FD6C2E" w:rsidRPr="00FD6C2E" w:rsidRDefault="00DE1019" w:rsidP="00FD6C2E">
            <w:pPr>
              <w:spacing w:after="0" w:line="200" w:lineRule="atLeast"/>
              <w:jc w:val="center"/>
              <w:rPr>
                <w:sz w:val="18"/>
                <w:lang w:val="en-US"/>
              </w:rPr>
            </w:pPr>
            <w:r>
              <w:rPr>
                <w:sz w:val="18"/>
                <w:lang w:val="en-US"/>
              </w:rPr>
              <w:t>NR band combinations (2 Bands</w:t>
            </w:r>
            <w:r w:rsidR="00FD6C2E" w:rsidRPr="00FD6C2E">
              <w:rPr>
                <w:sz w:val="18"/>
                <w:lang w:val="en-US"/>
              </w:rPr>
              <w:t>)</w:t>
            </w:r>
          </w:p>
        </w:tc>
      </w:tr>
      <w:tr w:rsidR="00A93FBA" w:rsidRPr="00FD6C2E" w:rsidTr="00AC5228">
        <w:trPr>
          <w:trHeight w:val="298"/>
          <w:jc w:val="center"/>
        </w:trPr>
        <w:tc>
          <w:tcPr>
            <w:tcW w:w="774" w:type="dxa"/>
            <w:shd w:val="clear" w:color="auto" w:fill="FFFFFF"/>
          </w:tcPr>
          <w:p w:rsidR="00A93FBA" w:rsidRPr="00CC3C12" w:rsidRDefault="00CC3C12" w:rsidP="00A93FBA">
            <w:pPr>
              <w:spacing w:after="0" w:line="200" w:lineRule="atLeast"/>
              <w:rPr>
                <w:rFonts w:eastAsiaTheme="minorEastAsia"/>
                <w:sz w:val="18"/>
                <w:lang w:val="en-US" w:eastAsia="ko-KR"/>
              </w:rPr>
            </w:pPr>
            <w:r>
              <w:rPr>
                <w:rFonts w:eastAsiaTheme="minorEastAsia" w:hint="eastAsia"/>
                <w:sz w:val="18"/>
                <w:lang w:val="en-US" w:eastAsia="ko-KR"/>
              </w:rPr>
              <w:t>LTE 1 Band</w:t>
            </w:r>
          </w:p>
        </w:tc>
        <w:tc>
          <w:tcPr>
            <w:tcW w:w="2422" w:type="dxa"/>
            <w:shd w:val="clear" w:color="auto" w:fill="FFFFFF"/>
            <w:tcMar>
              <w:top w:w="15" w:type="dxa"/>
              <w:left w:w="99" w:type="dxa"/>
              <w:bottom w:w="0" w:type="dxa"/>
              <w:right w:w="99" w:type="dxa"/>
            </w:tcMar>
            <w:vAlign w:val="center"/>
          </w:tcPr>
          <w:p w:rsidR="00A93FBA" w:rsidRPr="005F2740" w:rsidRDefault="00CC3C12" w:rsidP="00A93FBA">
            <w:pPr>
              <w:spacing w:after="0" w:line="200" w:lineRule="atLeast"/>
              <w:rPr>
                <w:rFonts w:eastAsia="맑은 고딕"/>
                <w:sz w:val="18"/>
                <w:lang w:val="en-US" w:eastAsia="ko-KR"/>
              </w:rPr>
            </w:pPr>
            <w:r>
              <w:rPr>
                <w:rFonts w:eastAsia="맑은 고딕"/>
                <w:sz w:val="18"/>
                <w:lang w:val="en-US" w:eastAsia="ko-KR"/>
              </w:rPr>
              <w:t>Band x</w:t>
            </w:r>
          </w:p>
        </w:tc>
        <w:tc>
          <w:tcPr>
            <w:tcW w:w="2908" w:type="dxa"/>
            <w:shd w:val="clear" w:color="auto" w:fill="FFFFFF"/>
            <w:tcMar>
              <w:top w:w="15" w:type="dxa"/>
              <w:left w:w="99" w:type="dxa"/>
              <w:bottom w:w="0" w:type="dxa"/>
              <w:right w:w="99" w:type="dxa"/>
            </w:tcMar>
            <w:vAlign w:val="center"/>
          </w:tcPr>
          <w:p w:rsidR="00A93FBA" w:rsidRPr="005F2740" w:rsidRDefault="00CC3C12" w:rsidP="00A93FBA">
            <w:pPr>
              <w:spacing w:after="0" w:line="200" w:lineRule="atLeast"/>
              <w:rPr>
                <w:rFonts w:eastAsia="맑은 고딕"/>
                <w:sz w:val="18"/>
                <w:lang w:val="en-US" w:eastAsia="ko-KR"/>
              </w:rPr>
            </w:pPr>
            <w:proofErr w:type="spellStart"/>
            <w:r>
              <w:rPr>
                <w:rFonts w:eastAsia="맑은 고딕" w:hint="eastAsia"/>
                <w:sz w:val="18"/>
                <w:lang w:val="en-US" w:eastAsia="ko-KR"/>
              </w:rPr>
              <w:t>CA_</w:t>
            </w:r>
            <w:r>
              <w:rPr>
                <w:rFonts w:eastAsia="맑은 고딕"/>
                <w:sz w:val="18"/>
                <w:lang w:val="en-US" w:eastAsia="ko-KR"/>
              </w:rPr>
              <w:t>nY-nZ</w:t>
            </w:r>
            <w:proofErr w:type="spellEnd"/>
          </w:p>
        </w:tc>
      </w:tr>
      <w:tr w:rsidR="00CC3C12" w:rsidRPr="00FD6C2E" w:rsidTr="00AC5228">
        <w:trPr>
          <w:trHeight w:val="298"/>
          <w:jc w:val="center"/>
        </w:trPr>
        <w:tc>
          <w:tcPr>
            <w:tcW w:w="774" w:type="dxa"/>
            <w:shd w:val="clear" w:color="auto" w:fill="FFFFFF"/>
          </w:tcPr>
          <w:p w:rsidR="00CC3C12" w:rsidRDefault="00CC3C12" w:rsidP="00CC3C12">
            <w:pPr>
              <w:spacing w:after="0" w:line="200" w:lineRule="atLeast"/>
              <w:rPr>
                <w:rFonts w:eastAsiaTheme="minorEastAsia"/>
                <w:sz w:val="18"/>
                <w:lang w:val="en-US" w:eastAsia="ko-KR"/>
              </w:rPr>
            </w:pPr>
            <w:r>
              <w:rPr>
                <w:rFonts w:eastAsiaTheme="minorEastAsia" w:hint="eastAsia"/>
                <w:sz w:val="18"/>
                <w:lang w:val="en-US" w:eastAsia="ko-KR"/>
              </w:rPr>
              <w:t>LTE 2 Bands</w:t>
            </w:r>
          </w:p>
        </w:tc>
        <w:tc>
          <w:tcPr>
            <w:tcW w:w="2422" w:type="dxa"/>
            <w:shd w:val="clear" w:color="auto" w:fill="FFFFFF"/>
            <w:tcMar>
              <w:top w:w="15" w:type="dxa"/>
              <w:left w:w="99" w:type="dxa"/>
              <w:bottom w:w="0" w:type="dxa"/>
              <w:right w:w="99" w:type="dxa"/>
            </w:tcMar>
            <w:vAlign w:val="center"/>
          </w:tcPr>
          <w:p w:rsidR="00CC3C12" w:rsidRPr="005F2740" w:rsidRDefault="00CC3C12" w:rsidP="00CC3C12">
            <w:pPr>
              <w:spacing w:after="0" w:line="200" w:lineRule="atLeast"/>
              <w:rPr>
                <w:rFonts w:eastAsia="맑은 고딕"/>
                <w:sz w:val="18"/>
                <w:lang w:val="en-US" w:eastAsia="ko-KR"/>
              </w:rPr>
            </w:pPr>
            <w:proofErr w:type="spellStart"/>
            <w:r>
              <w:rPr>
                <w:rFonts w:eastAsia="맑은 고딕"/>
                <w:sz w:val="18"/>
                <w:lang w:val="en-US" w:eastAsia="ko-KR"/>
              </w:rPr>
              <w:t>CA_w</w:t>
            </w:r>
            <w:proofErr w:type="spellEnd"/>
            <w:r>
              <w:rPr>
                <w:rFonts w:eastAsia="맑은 고딕"/>
                <w:sz w:val="18"/>
                <w:lang w:val="en-US" w:eastAsia="ko-KR"/>
              </w:rPr>
              <w:t>-x</w:t>
            </w:r>
          </w:p>
        </w:tc>
        <w:tc>
          <w:tcPr>
            <w:tcW w:w="2908" w:type="dxa"/>
            <w:shd w:val="clear" w:color="auto" w:fill="FFFFFF"/>
            <w:tcMar>
              <w:top w:w="15" w:type="dxa"/>
              <w:left w:w="99" w:type="dxa"/>
              <w:bottom w:w="0" w:type="dxa"/>
              <w:right w:w="99" w:type="dxa"/>
            </w:tcMar>
            <w:vAlign w:val="center"/>
          </w:tcPr>
          <w:p w:rsidR="00CC3C12" w:rsidRPr="005F2740" w:rsidRDefault="00CC3C12" w:rsidP="00CC3C12">
            <w:pPr>
              <w:spacing w:after="0" w:line="200" w:lineRule="atLeast"/>
              <w:rPr>
                <w:rFonts w:eastAsia="맑은 고딕"/>
                <w:sz w:val="18"/>
                <w:lang w:val="en-US" w:eastAsia="ko-KR"/>
              </w:rPr>
            </w:pPr>
            <w:proofErr w:type="spellStart"/>
            <w:r>
              <w:rPr>
                <w:rFonts w:eastAsia="맑은 고딕" w:hint="eastAsia"/>
                <w:sz w:val="18"/>
                <w:lang w:val="en-US" w:eastAsia="ko-KR"/>
              </w:rPr>
              <w:t>CA_</w:t>
            </w:r>
            <w:r>
              <w:rPr>
                <w:rFonts w:eastAsia="맑은 고딕"/>
                <w:sz w:val="18"/>
                <w:lang w:val="en-US" w:eastAsia="ko-KR"/>
              </w:rPr>
              <w:t>nY-nZ</w:t>
            </w:r>
            <w:proofErr w:type="spellEnd"/>
          </w:p>
        </w:tc>
      </w:tr>
      <w:tr w:rsidR="00CC3C12" w:rsidRPr="00FD6C2E" w:rsidTr="00AC5228">
        <w:trPr>
          <w:trHeight w:val="298"/>
          <w:jc w:val="center"/>
        </w:trPr>
        <w:tc>
          <w:tcPr>
            <w:tcW w:w="774" w:type="dxa"/>
            <w:shd w:val="clear" w:color="auto" w:fill="FFFFFF"/>
          </w:tcPr>
          <w:p w:rsidR="00CC3C12" w:rsidRPr="00CC3C12" w:rsidRDefault="00CC3C12" w:rsidP="00CC3C12">
            <w:pPr>
              <w:spacing w:after="0" w:line="200" w:lineRule="atLeast"/>
              <w:rPr>
                <w:rFonts w:eastAsiaTheme="minorEastAsia"/>
                <w:sz w:val="18"/>
                <w:lang w:val="en-US" w:eastAsia="ko-KR"/>
              </w:rPr>
            </w:pPr>
            <w:r>
              <w:rPr>
                <w:rFonts w:eastAsiaTheme="minorEastAsia" w:hint="eastAsia"/>
                <w:sz w:val="18"/>
                <w:lang w:val="en-US" w:eastAsia="ko-KR"/>
              </w:rPr>
              <w:t>LTE 3 Band</w:t>
            </w:r>
          </w:p>
        </w:tc>
        <w:tc>
          <w:tcPr>
            <w:tcW w:w="2422" w:type="dxa"/>
            <w:shd w:val="clear" w:color="auto" w:fill="FFFFFF"/>
            <w:tcMar>
              <w:top w:w="15" w:type="dxa"/>
              <w:left w:w="99" w:type="dxa"/>
              <w:bottom w:w="0" w:type="dxa"/>
              <w:right w:w="99" w:type="dxa"/>
            </w:tcMar>
            <w:vAlign w:val="center"/>
          </w:tcPr>
          <w:p w:rsidR="00CC3C12" w:rsidRPr="005F2740" w:rsidRDefault="00CC3C12" w:rsidP="00CC3C12">
            <w:pPr>
              <w:spacing w:after="0" w:line="200" w:lineRule="atLeast"/>
              <w:rPr>
                <w:rFonts w:eastAsia="맑은 고딕"/>
                <w:sz w:val="18"/>
                <w:lang w:val="en-US" w:eastAsia="ko-KR"/>
              </w:rPr>
            </w:pPr>
            <w:proofErr w:type="spellStart"/>
            <w:r>
              <w:rPr>
                <w:rFonts w:eastAsia="맑은 고딕"/>
                <w:sz w:val="18"/>
                <w:lang w:val="en-US" w:eastAsia="ko-KR"/>
              </w:rPr>
              <w:t>CA_v</w:t>
            </w:r>
            <w:proofErr w:type="spellEnd"/>
            <w:r>
              <w:rPr>
                <w:rFonts w:eastAsia="맑은 고딕"/>
                <w:sz w:val="18"/>
                <w:lang w:val="en-US" w:eastAsia="ko-KR"/>
              </w:rPr>
              <w:t>-w-x</w:t>
            </w:r>
          </w:p>
        </w:tc>
        <w:tc>
          <w:tcPr>
            <w:tcW w:w="2908" w:type="dxa"/>
            <w:shd w:val="clear" w:color="auto" w:fill="FFFFFF"/>
            <w:tcMar>
              <w:top w:w="15" w:type="dxa"/>
              <w:left w:w="99" w:type="dxa"/>
              <w:bottom w:w="0" w:type="dxa"/>
              <w:right w:w="99" w:type="dxa"/>
            </w:tcMar>
            <w:vAlign w:val="center"/>
          </w:tcPr>
          <w:p w:rsidR="00CC3C12" w:rsidRPr="005F2740" w:rsidRDefault="00CC3C12" w:rsidP="00CC3C12">
            <w:pPr>
              <w:spacing w:after="0" w:line="200" w:lineRule="atLeast"/>
              <w:rPr>
                <w:rFonts w:eastAsia="맑은 고딕"/>
                <w:sz w:val="18"/>
                <w:lang w:val="en-US" w:eastAsia="ko-KR"/>
              </w:rPr>
            </w:pPr>
            <w:proofErr w:type="spellStart"/>
            <w:r>
              <w:rPr>
                <w:rFonts w:eastAsia="맑은 고딕" w:hint="eastAsia"/>
                <w:sz w:val="18"/>
                <w:lang w:val="en-US" w:eastAsia="ko-KR"/>
              </w:rPr>
              <w:t>CA_</w:t>
            </w:r>
            <w:r>
              <w:rPr>
                <w:rFonts w:eastAsia="맑은 고딕"/>
                <w:sz w:val="18"/>
                <w:lang w:val="en-US" w:eastAsia="ko-KR"/>
              </w:rPr>
              <w:t>nY-nZ</w:t>
            </w:r>
            <w:proofErr w:type="spellEnd"/>
          </w:p>
        </w:tc>
      </w:tr>
      <w:tr w:rsidR="00CC3C12" w:rsidRPr="00FD6C2E" w:rsidTr="00AC5228">
        <w:trPr>
          <w:trHeight w:val="298"/>
          <w:jc w:val="center"/>
        </w:trPr>
        <w:tc>
          <w:tcPr>
            <w:tcW w:w="774" w:type="dxa"/>
            <w:shd w:val="clear" w:color="auto" w:fill="FFFFFF"/>
          </w:tcPr>
          <w:p w:rsidR="00CC3C12" w:rsidRDefault="00CC3C12" w:rsidP="00CC3C12">
            <w:pPr>
              <w:spacing w:after="0" w:line="200" w:lineRule="atLeast"/>
              <w:rPr>
                <w:rFonts w:eastAsiaTheme="minorEastAsia"/>
                <w:sz w:val="18"/>
                <w:lang w:val="en-US" w:eastAsia="ko-KR"/>
              </w:rPr>
            </w:pPr>
            <w:r>
              <w:rPr>
                <w:rFonts w:eastAsiaTheme="minorEastAsia" w:hint="eastAsia"/>
                <w:sz w:val="18"/>
                <w:lang w:val="en-US" w:eastAsia="ko-KR"/>
              </w:rPr>
              <w:t>LTE 4 Bands</w:t>
            </w:r>
          </w:p>
        </w:tc>
        <w:tc>
          <w:tcPr>
            <w:tcW w:w="2422" w:type="dxa"/>
            <w:shd w:val="clear" w:color="auto" w:fill="FFFFFF"/>
            <w:tcMar>
              <w:top w:w="15" w:type="dxa"/>
              <w:left w:w="99" w:type="dxa"/>
              <w:bottom w:w="0" w:type="dxa"/>
              <w:right w:w="99" w:type="dxa"/>
            </w:tcMar>
            <w:vAlign w:val="center"/>
          </w:tcPr>
          <w:p w:rsidR="00CC3C12" w:rsidRPr="005F2740" w:rsidRDefault="00CC3C12" w:rsidP="00CC3C12">
            <w:pPr>
              <w:spacing w:after="0" w:line="200" w:lineRule="atLeast"/>
              <w:rPr>
                <w:rFonts w:eastAsia="맑은 고딕"/>
                <w:sz w:val="18"/>
                <w:lang w:val="en-US" w:eastAsia="ko-KR"/>
              </w:rPr>
            </w:pPr>
            <w:proofErr w:type="spellStart"/>
            <w:r>
              <w:rPr>
                <w:rFonts w:eastAsia="맑은 고딕" w:hint="eastAsia"/>
                <w:sz w:val="18"/>
                <w:lang w:val="en-US" w:eastAsia="ko-KR"/>
              </w:rPr>
              <w:t>CA_</w:t>
            </w:r>
            <w:r>
              <w:rPr>
                <w:rFonts w:eastAsia="맑은 고딕"/>
                <w:sz w:val="18"/>
                <w:lang w:val="en-US" w:eastAsia="ko-KR"/>
              </w:rPr>
              <w:t>u</w:t>
            </w:r>
            <w:proofErr w:type="spellEnd"/>
            <w:r>
              <w:rPr>
                <w:rFonts w:eastAsia="맑은 고딕"/>
                <w:sz w:val="18"/>
                <w:lang w:val="en-US" w:eastAsia="ko-KR"/>
              </w:rPr>
              <w:t>-v-w-x</w:t>
            </w:r>
          </w:p>
        </w:tc>
        <w:tc>
          <w:tcPr>
            <w:tcW w:w="2908" w:type="dxa"/>
            <w:shd w:val="clear" w:color="auto" w:fill="FFFFFF"/>
            <w:tcMar>
              <w:top w:w="15" w:type="dxa"/>
              <w:left w:w="99" w:type="dxa"/>
              <w:bottom w:w="0" w:type="dxa"/>
              <w:right w:w="99" w:type="dxa"/>
            </w:tcMar>
            <w:vAlign w:val="center"/>
          </w:tcPr>
          <w:p w:rsidR="00CC3C12" w:rsidRPr="005F2740" w:rsidRDefault="00CC3C12" w:rsidP="00CC3C12">
            <w:pPr>
              <w:spacing w:after="0" w:line="200" w:lineRule="atLeast"/>
              <w:rPr>
                <w:rFonts w:eastAsia="맑은 고딕"/>
                <w:sz w:val="18"/>
                <w:lang w:val="en-US" w:eastAsia="ko-KR"/>
              </w:rPr>
            </w:pPr>
            <w:proofErr w:type="spellStart"/>
            <w:r>
              <w:rPr>
                <w:rFonts w:eastAsia="맑은 고딕" w:hint="eastAsia"/>
                <w:sz w:val="18"/>
                <w:lang w:val="en-US" w:eastAsia="ko-KR"/>
              </w:rPr>
              <w:t>CA_</w:t>
            </w:r>
            <w:r>
              <w:rPr>
                <w:rFonts w:eastAsia="맑은 고딕"/>
                <w:sz w:val="18"/>
                <w:lang w:val="en-US" w:eastAsia="ko-KR"/>
              </w:rPr>
              <w:t>nY-nZ</w:t>
            </w:r>
            <w:proofErr w:type="spellEnd"/>
          </w:p>
        </w:tc>
      </w:tr>
    </w:tbl>
    <w:p w:rsidR="004E56E0" w:rsidRDefault="004E56E0" w:rsidP="004E56E0">
      <w:pPr>
        <w:rPr>
          <w:lang w:val="en-US"/>
        </w:rPr>
      </w:pPr>
    </w:p>
    <w:p w:rsidR="00D04D5A" w:rsidRPr="004E56E0" w:rsidRDefault="004E56E0" w:rsidP="004E56E0">
      <w:pPr>
        <w:rPr>
          <w:lang w:val="en-US"/>
        </w:rPr>
      </w:pPr>
      <w:r w:rsidRPr="004E56E0">
        <w:rPr>
          <w:lang w:val="en-US"/>
        </w:rPr>
        <w:t>This TR contains a general part and band specific combination part. The actual requirements are added to the corresponding technical specifications.</w:t>
      </w:r>
    </w:p>
    <w:p w:rsidR="00E8629F" w:rsidRPr="00235394" w:rsidRDefault="00E8629F">
      <w:pPr>
        <w:pStyle w:val="10"/>
      </w:pPr>
      <w:bookmarkStart w:id="14" w:name="_Toc443593760"/>
      <w:bookmarkStart w:id="15" w:name="_Toc460338138"/>
      <w:bookmarkStart w:id="16" w:name="_Toc492043891"/>
      <w:bookmarkStart w:id="17" w:name="_Toc22735567"/>
      <w:bookmarkStart w:id="18" w:name="_Toc26972695"/>
      <w:bookmarkStart w:id="19" w:name="_Toc47704253"/>
      <w:r w:rsidRPr="00235394">
        <w:t>2</w:t>
      </w:r>
      <w:r w:rsidRPr="00235394">
        <w:tab/>
        <w:t>References</w:t>
      </w:r>
      <w:bookmarkEnd w:id="14"/>
      <w:bookmarkEnd w:id="15"/>
      <w:bookmarkEnd w:id="16"/>
      <w:bookmarkEnd w:id="17"/>
      <w:bookmarkEnd w:id="18"/>
      <w:bookmarkEnd w:id="19"/>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282213" w:rsidP="00282213">
      <w:pPr>
        <w:pStyle w:val="EX"/>
        <w:rPr>
          <w:lang w:eastAsia="zh-CN"/>
        </w:rPr>
      </w:pPr>
      <w:r w:rsidRPr="00235394">
        <w:t>[1]</w:t>
      </w:r>
      <w:r w:rsidRPr="00235394">
        <w:tab/>
      </w:r>
      <w:r w:rsidR="00F65582">
        <w:rPr>
          <w:rFonts w:hint="eastAsia"/>
          <w:lang w:eastAsia="zh-CN"/>
        </w:rPr>
        <w:tab/>
      </w:r>
      <w:r w:rsidRPr="00235394">
        <w:t>3GPP TR 21.905: "Vocabulary for 3GPP Specifications".</w:t>
      </w:r>
    </w:p>
    <w:p w:rsidR="002E648B" w:rsidRPr="003971FA" w:rsidRDefault="002E648B" w:rsidP="002E648B">
      <w:pPr>
        <w:pStyle w:val="EX"/>
        <w:rPr>
          <w:rFonts w:eastAsia="맑은 고딕"/>
          <w:lang w:val="en-US" w:eastAsia="ko-KR"/>
        </w:rPr>
      </w:pPr>
      <w:r w:rsidRPr="00865BF7">
        <w:rPr>
          <w:lang w:val="en-US"/>
        </w:rPr>
        <w:t>[2]</w:t>
      </w:r>
      <w:r w:rsidRPr="00865BF7">
        <w:rPr>
          <w:lang w:val="en-US"/>
        </w:rPr>
        <w:tab/>
        <w:t>3GPP TR 30.007: “Guideline on WI/SI for new Operating Bands”</w:t>
      </w:r>
    </w:p>
    <w:p w:rsidR="002E648B" w:rsidRDefault="002E648B" w:rsidP="002E648B">
      <w:pPr>
        <w:pStyle w:val="EX"/>
      </w:pPr>
      <w:r w:rsidRPr="003971FA">
        <w:rPr>
          <w:rFonts w:eastAsia="맑은 고딕" w:hint="eastAsia"/>
          <w:lang w:val="en-US" w:eastAsia="ko-KR"/>
        </w:rPr>
        <w:t>[3]</w:t>
      </w:r>
      <w:r w:rsidRPr="003971FA">
        <w:rPr>
          <w:rFonts w:eastAsia="맑은 고딕" w:hint="eastAsia"/>
          <w:lang w:val="en-US" w:eastAsia="ko-KR"/>
        </w:rPr>
        <w:tab/>
        <w:t>3GPP TS 3</w:t>
      </w:r>
      <w:r w:rsidR="0050369D">
        <w:rPr>
          <w:rFonts w:eastAsia="맑은 고딕"/>
          <w:lang w:val="en-US" w:eastAsia="ko-KR"/>
        </w:rPr>
        <w:t>8</w:t>
      </w:r>
      <w:r w:rsidRPr="003971FA">
        <w:rPr>
          <w:rFonts w:eastAsia="맑은 고딕" w:hint="eastAsia"/>
          <w:lang w:val="en-US" w:eastAsia="ko-KR"/>
        </w:rPr>
        <w:t>.101</w:t>
      </w:r>
      <w:r w:rsidR="0050369D">
        <w:rPr>
          <w:rFonts w:eastAsia="맑은 고딕"/>
          <w:lang w:val="en-US" w:eastAsia="ko-KR"/>
        </w:rPr>
        <w:t>-1</w:t>
      </w:r>
      <w:r w:rsidRPr="003971FA">
        <w:rPr>
          <w:rFonts w:eastAsia="맑은 고딕" w:hint="eastAsia"/>
          <w:lang w:val="en-US" w:eastAsia="ko-KR"/>
        </w:rPr>
        <w:t xml:space="preserve">: </w:t>
      </w:r>
      <w:r w:rsidRPr="003971FA">
        <w:rPr>
          <w:rFonts w:eastAsia="맑은 고딕"/>
          <w:lang w:val="en-US" w:eastAsia="ko-KR"/>
        </w:rPr>
        <w:t>“</w:t>
      </w:r>
      <w:r w:rsidR="0050369D">
        <w:rPr>
          <w:rFonts w:eastAsia="맑은 고딕"/>
          <w:lang w:val="en-US" w:eastAsia="ko-KR"/>
        </w:rPr>
        <w:t xml:space="preserve">NR; User Equipment (UE) </w:t>
      </w:r>
      <w:r w:rsidR="0026793A" w:rsidRPr="0042332B">
        <w:t>radio tr</w:t>
      </w:r>
      <w:r w:rsidR="0026793A">
        <w:t>ansmission and reception; Part 1: Range 1 Standalone”</w:t>
      </w:r>
    </w:p>
    <w:p w:rsidR="0026793A" w:rsidRDefault="0026793A" w:rsidP="0026793A">
      <w:pPr>
        <w:pStyle w:val="EX"/>
      </w:pPr>
      <w:r>
        <w:rPr>
          <w:rFonts w:eastAsia="맑은 고딕" w:hint="eastAsia"/>
          <w:lang w:val="en-US" w:eastAsia="ko-KR"/>
        </w:rPr>
        <w:t>[4</w:t>
      </w:r>
      <w:r w:rsidRPr="003971FA">
        <w:rPr>
          <w:rFonts w:eastAsia="맑은 고딕" w:hint="eastAsia"/>
          <w:lang w:val="en-US" w:eastAsia="ko-KR"/>
        </w:rPr>
        <w:t>]</w:t>
      </w:r>
      <w:r w:rsidRPr="003971FA">
        <w:rPr>
          <w:rFonts w:eastAsia="맑은 고딕" w:hint="eastAsia"/>
          <w:lang w:val="en-US" w:eastAsia="ko-KR"/>
        </w:rPr>
        <w:tab/>
        <w:t>3GPP TS 3</w:t>
      </w:r>
      <w:r>
        <w:rPr>
          <w:rFonts w:eastAsia="맑은 고딕"/>
          <w:lang w:val="en-US" w:eastAsia="ko-KR"/>
        </w:rPr>
        <w:t>8</w:t>
      </w:r>
      <w:r w:rsidRPr="003971FA">
        <w:rPr>
          <w:rFonts w:eastAsia="맑은 고딕" w:hint="eastAsia"/>
          <w:lang w:val="en-US" w:eastAsia="ko-KR"/>
        </w:rPr>
        <w:t>.101</w:t>
      </w:r>
      <w:r>
        <w:rPr>
          <w:rFonts w:eastAsia="맑은 고딕"/>
          <w:lang w:val="en-US" w:eastAsia="ko-KR"/>
        </w:rPr>
        <w:t>-2</w:t>
      </w:r>
      <w:r w:rsidRPr="003971FA">
        <w:rPr>
          <w:rFonts w:eastAsia="맑은 고딕" w:hint="eastAsia"/>
          <w:lang w:val="en-US" w:eastAsia="ko-KR"/>
        </w:rPr>
        <w:t xml:space="preserve">: </w:t>
      </w:r>
      <w:r w:rsidRPr="003971FA">
        <w:rPr>
          <w:rFonts w:eastAsia="맑은 고딕"/>
          <w:lang w:val="en-US" w:eastAsia="ko-KR"/>
        </w:rPr>
        <w:t>“</w:t>
      </w:r>
      <w:r>
        <w:rPr>
          <w:rFonts w:eastAsia="맑은 고딕"/>
          <w:lang w:val="en-US" w:eastAsia="ko-KR"/>
        </w:rPr>
        <w:t xml:space="preserve">NR; User Equipment (UE) </w:t>
      </w:r>
      <w:r w:rsidRPr="0042332B">
        <w:t>radio tr</w:t>
      </w:r>
      <w:r>
        <w:t>ansmission and reception; Part 2: Range 2 Standalone”</w:t>
      </w:r>
    </w:p>
    <w:p w:rsidR="00233A04" w:rsidRPr="005F2740" w:rsidRDefault="0026793A" w:rsidP="00511F57">
      <w:pPr>
        <w:pStyle w:val="EX"/>
        <w:rPr>
          <w:rFonts w:eastAsia="맑은 고딕"/>
          <w:lang w:eastAsia="ko-KR"/>
        </w:rPr>
      </w:pPr>
      <w:r w:rsidRPr="005F2740">
        <w:rPr>
          <w:rFonts w:eastAsia="맑은 고딕" w:hint="eastAsia"/>
          <w:lang w:eastAsia="ko-KR"/>
        </w:rPr>
        <w:t>[5]</w:t>
      </w:r>
      <w:r w:rsidRPr="005F2740">
        <w:rPr>
          <w:rFonts w:eastAsia="맑은 고딕" w:hint="eastAsia"/>
          <w:lang w:eastAsia="ko-KR"/>
        </w:rPr>
        <w:tab/>
      </w:r>
      <w:r w:rsidRPr="0042332B">
        <w:t>3GPP TS 38.101-3: “NR; User Equipment (UE) radio transmission and reception; Part 3: Range 1 and Range 2 Interworking operation with other radios”</w:t>
      </w:r>
    </w:p>
    <w:p w:rsidR="00E8629F" w:rsidRPr="00235394" w:rsidRDefault="00E8629F">
      <w:pPr>
        <w:pStyle w:val="10"/>
      </w:pPr>
      <w:bookmarkStart w:id="20" w:name="_Toc443593761"/>
      <w:bookmarkStart w:id="21" w:name="_Toc460338139"/>
      <w:bookmarkStart w:id="22" w:name="_Toc492043892"/>
      <w:bookmarkStart w:id="23" w:name="_Toc22735568"/>
      <w:bookmarkStart w:id="24" w:name="_Toc26972696"/>
      <w:bookmarkStart w:id="25" w:name="_Toc47704254"/>
      <w:r w:rsidRPr="00235394">
        <w:t>3</w:t>
      </w:r>
      <w:r w:rsidRPr="00235394">
        <w:tab/>
      </w:r>
      <w:r w:rsidR="00367724" w:rsidRPr="00235394">
        <w:t>Definitions, symbols and abbreviations</w:t>
      </w:r>
      <w:bookmarkEnd w:id="20"/>
      <w:bookmarkEnd w:id="21"/>
      <w:bookmarkEnd w:id="22"/>
      <w:bookmarkEnd w:id="23"/>
      <w:bookmarkEnd w:id="24"/>
      <w:bookmarkEnd w:id="25"/>
    </w:p>
    <w:p w:rsidR="00E8629F" w:rsidRPr="00235394" w:rsidRDefault="00E8629F">
      <w:pPr>
        <w:pStyle w:val="2"/>
      </w:pPr>
      <w:bookmarkStart w:id="26" w:name="_Toc443593762"/>
      <w:bookmarkStart w:id="27" w:name="_Toc460338140"/>
      <w:bookmarkStart w:id="28" w:name="_Toc492043893"/>
      <w:bookmarkStart w:id="29" w:name="_Toc22735569"/>
      <w:bookmarkStart w:id="30" w:name="_Toc26972697"/>
      <w:bookmarkStart w:id="31" w:name="_Toc47704255"/>
      <w:r w:rsidRPr="00235394">
        <w:t>3.1</w:t>
      </w:r>
      <w:r w:rsidRPr="00235394">
        <w:tab/>
        <w:t>Definitions</w:t>
      </w:r>
      <w:bookmarkEnd w:id="26"/>
      <w:bookmarkEnd w:id="27"/>
      <w:bookmarkEnd w:id="28"/>
      <w:bookmarkEnd w:id="29"/>
      <w:bookmarkEnd w:id="30"/>
      <w:bookmarkEnd w:id="31"/>
    </w:p>
    <w:p w:rsidR="00E8629F" w:rsidRPr="00235394" w:rsidRDefault="00E8629F">
      <w:r w:rsidRPr="00235394">
        <w:t>For the purposes of the present document, the terms and definitions given in TR 21.905 [</w:t>
      </w:r>
      <w:r w:rsidR="001825D8" w:rsidRPr="007121C8">
        <w:rPr>
          <w:rFonts w:eastAsia="MS Mincho" w:hint="eastAsia"/>
          <w:lang w:eastAsia="ja-JP"/>
        </w:rPr>
        <w:t>1</w:t>
      </w:r>
      <w:r w:rsidRPr="00235394">
        <w:t xml:space="preserve">] and the following apply. </w:t>
      </w:r>
      <w:r w:rsidR="00274E1A" w:rsidRPr="00235394">
        <w:br/>
      </w:r>
      <w:r w:rsidRPr="00235394">
        <w:t>A term defined in the present document takes precedence over the definition of the same term, if any, in TR 21.905 [</w:t>
      </w:r>
      <w:r w:rsidR="001825D8" w:rsidRPr="007121C8">
        <w:rPr>
          <w:rFonts w:eastAsia="MS Mincho" w:hint="eastAsia"/>
          <w:lang w:eastAsia="ja-JP"/>
        </w:rPr>
        <w:t>1</w:t>
      </w:r>
      <w:r w:rsidRPr="00235394">
        <w:t>].</w:t>
      </w:r>
    </w:p>
    <w:p w:rsidR="00E8629F" w:rsidRPr="00235394" w:rsidRDefault="00E8629F">
      <w:pPr>
        <w:pStyle w:val="2"/>
      </w:pPr>
      <w:bookmarkStart w:id="32" w:name="_Toc443593763"/>
      <w:bookmarkStart w:id="33" w:name="_Toc460338141"/>
      <w:bookmarkStart w:id="34" w:name="_Toc492043894"/>
      <w:bookmarkStart w:id="35" w:name="_Toc22735570"/>
      <w:bookmarkStart w:id="36" w:name="_Toc26972698"/>
      <w:bookmarkStart w:id="37" w:name="_Toc47704256"/>
      <w:r w:rsidRPr="00235394">
        <w:lastRenderedPageBreak/>
        <w:t>3.2</w:t>
      </w:r>
      <w:r w:rsidRPr="00235394">
        <w:tab/>
        <w:t>Symbols</w:t>
      </w:r>
      <w:bookmarkEnd w:id="32"/>
      <w:bookmarkEnd w:id="33"/>
      <w:bookmarkEnd w:id="34"/>
      <w:bookmarkEnd w:id="35"/>
      <w:bookmarkEnd w:id="36"/>
      <w:bookmarkEnd w:id="37"/>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2"/>
      </w:pPr>
      <w:bookmarkStart w:id="38" w:name="_Toc443593764"/>
      <w:bookmarkStart w:id="39" w:name="_Toc460338142"/>
      <w:bookmarkStart w:id="40" w:name="_Toc492043895"/>
      <w:bookmarkStart w:id="41" w:name="_Toc22735571"/>
      <w:bookmarkStart w:id="42" w:name="_Toc26972699"/>
      <w:bookmarkStart w:id="43" w:name="_Toc47704257"/>
      <w:r w:rsidRPr="00235394">
        <w:t>3.3</w:t>
      </w:r>
      <w:r w:rsidRPr="00235394">
        <w:tab/>
        <w:t>Abbreviations</w:t>
      </w:r>
      <w:bookmarkEnd w:id="38"/>
      <w:bookmarkEnd w:id="39"/>
      <w:bookmarkEnd w:id="40"/>
      <w:bookmarkEnd w:id="41"/>
      <w:bookmarkEnd w:id="42"/>
      <w:bookmarkEnd w:id="43"/>
    </w:p>
    <w:p w:rsidR="00D3188C" w:rsidRPr="004271BA" w:rsidRDefault="00E8629F" w:rsidP="00D3188C">
      <w:pPr>
        <w:keepNext/>
        <w:rPr>
          <w:lang w:val="en-US" w:eastAsia="zh-CN"/>
        </w:rPr>
      </w:pPr>
      <w:r w:rsidRPr="00235394">
        <w:t>For the purposes of the present document, the abbreviations given in TR 21.905 [</w:t>
      </w:r>
      <w:r w:rsidR="001825D8" w:rsidRPr="007121C8">
        <w:rPr>
          <w:rFonts w:eastAsia="MS Mincho" w:hint="eastAsia"/>
          <w:lang w:eastAsia="ja-JP"/>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1825D8" w:rsidRPr="007121C8">
        <w:rPr>
          <w:rFonts w:eastAsia="MS Mincho" w:hint="eastAsia"/>
          <w:lang w:eastAsia="ja-JP"/>
        </w:rPr>
        <w:t>1</w:t>
      </w:r>
      <w:r w:rsidRPr="00235394">
        <w:t>].</w:t>
      </w:r>
    </w:p>
    <w:p w:rsidR="00E8629F" w:rsidRDefault="00E8629F">
      <w:pPr>
        <w:pStyle w:val="10"/>
      </w:pPr>
      <w:bookmarkStart w:id="44" w:name="_Toc443593765"/>
      <w:bookmarkStart w:id="45" w:name="_Toc460338143"/>
      <w:bookmarkStart w:id="46" w:name="_Toc492043896"/>
      <w:bookmarkStart w:id="47" w:name="_Toc22735572"/>
      <w:bookmarkStart w:id="48" w:name="_Toc26972700"/>
      <w:bookmarkStart w:id="49" w:name="_Toc47704258"/>
      <w:r w:rsidRPr="00235394">
        <w:t>4</w:t>
      </w:r>
      <w:r w:rsidRPr="00235394">
        <w:tab/>
      </w:r>
      <w:r w:rsidR="004271BA">
        <w:t>Background</w:t>
      </w:r>
      <w:bookmarkEnd w:id="44"/>
      <w:bookmarkEnd w:id="45"/>
      <w:bookmarkEnd w:id="46"/>
      <w:bookmarkEnd w:id="47"/>
      <w:bookmarkEnd w:id="48"/>
      <w:bookmarkEnd w:id="49"/>
    </w:p>
    <w:p w:rsidR="004271BA" w:rsidRDefault="004271BA" w:rsidP="004271BA">
      <w:r>
        <w:t xml:space="preserve">The present document is a technical report for </w:t>
      </w:r>
      <w:r w:rsidR="0026793A">
        <w:t xml:space="preserve">DC </w:t>
      </w:r>
      <w:r w:rsidR="00913DA2">
        <w:rPr>
          <w:rFonts w:eastAsia="MS Mincho"/>
          <w:lang w:eastAsia="ja-JP"/>
        </w:rPr>
        <w:t>band combinations of LTE x</w:t>
      </w:r>
      <w:r w:rsidR="0026793A">
        <w:rPr>
          <w:rFonts w:eastAsia="MS Mincho"/>
          <w:lang w:eastAsia="ja-JP"/>
        </w:rPr>
        <w:t xml:space="preserve"> bands</w:t>
      </w:r>
      <w:r w:rsidR="00752F07">
        <w:rPr>
          <w:rFonts w:eastAsia="MS Mincho"/>
          <w:lang w:eastAsia="ja-JP"/>
        </w:rPr>
        <w:t xml:space="preserve"> (x=1</w:t>
      </w:r>
      <w:proofErr w:type="gramStart"/>
      <w:r w:rsidR="00752F07">
        <w:rPr>
          <w:rFonts w:eastAsia="MS Mincho"/>
          <w:lang w:eastAsia="ja-JP"/>
        </w:rPr>
        <w:t>,2,3,4</w:t>
      </w:r>
      <w:proofErr w:type="gramEnd"/>
      <w:r w:rsidR="00752F07">
        <w:rPr>
          <w:rFonts w:eastAsia="MS Mincho"/>
          <w:lang w:eastAsia="ja-JP"/>
        </w:rPr>
        <w:t>)</w:t>
      </w:r>
      <w:r w:rsidR="0026793A">
        <w:rPr>
          <w:rFonts w:eastAsia="MS Mincho"/>
          <w:lang w:eastAsia="ja-JP"/>
        </w:rPr>
        <w:t xml:space="preserve"> </w:t>
      </w:r>
      <w:r w:rsidR="00752F07">
        <w:rPr>
          <w:rFonts w:eastAsia="MS Mincho"/>
          <w:lang w:eastAsia="ja-JP"/>
        </w:rPr>
        <w:t>inter-band CA (x DL</w:t>
      </w:r>
      <w:r w:rsidR="00C42468" w:rsidRPr="00C42468">
        <w:rPr>
          <w:rFonts w:eastAsia="MS Mincho"/>
          <w:lang w:eastAsia="ja-JP"/>
        </w:rPr>
        <w:t>/1UL</w:t>
      </w:r>
      <w:r w:rsidR="00752F07">
        <w:rPr>
          <w:rFonts w:eastAsia="MS Mincho"/>
          <w:lang w:eastAsia="ja-JP"/>
        </w:rPr>
        <w:t>)</w:t>
      </w:r>
      <w:r w:rsidR="00913DA2">
        <w:rPr>
          <w:rFonts w:eastAsia="MS Mincho"/>
          <w:lang w:eastAsia="ja-JP"/>
        </w:rPr>
        <w:t xml:space="preserve"> + inter-band</w:t>
      </w:r>
      <w:r w:rsidR="00C42468" w:rsidRPr="00C42468">
        <w:rPr>
          <w:rFonts w:eastAsia="MS Mincho"/>
          <w:lang w:eastAsia="ja-JP"/>
        </w:rPr>
        <w:t xml:space="preserve"> NR </w:t>
      </w:r>
      <w:r w:rsidR="00913DA2">
        <w:rPr>
          <w:rFonts w:eastAsia="MS Mincho"/>
          <w:lang w:eastAsia="ja-JP"/>
        </w:rPr>
        <w:t>2</w:t>
      </w:r>
      <w:r w:rsidR="0026793A">
        <w:rPr>
          <w:rFonts w:eastAsia="MS Mincho"/>
          <w:lang w:eastAsia="ja-JP"/>
        </w:rPr>
        <w:t xml:space="preserve"> bands </w:t>
      </w:r>
      <w:r w:rsidR="00752F07">
        <w:rPr>
          <w:rFonts w:eastAsia="MS Mincho"/>
          <w:lang w:eastAsia="ja-JP"/>
        </w:rPr>
        <w:t>(2</w:t>
      </w:r>
      <w:r w:rsidR="00913DA2">
        <w:rPr>
          <w:rFonts w:eastAsia="MS Mincho"/>
          <w:lang w:eastAsia="ja-JP"/>
        </w:rPr>
        <w:t>DL/1UL</w:t>
      </w:r>
      <w:r w:rsidR="00752F07">
        <w:rPr>
          <w:rFonts w:eastAsia="MS Mincho"/>
          <w:lang w:eastAsia="ja-JP"/>
        </w:rPr>
        <w:t>)</w:t>
      </w:r>
      <w:r>
        <w:t xml:space="preserve"> under Rel-1</w:t>
      </w:r>
      <w:r w:rsidR="00CC3C12">
        <w:rPr>
          <w:rFonts w:eastAsia="MS Mincho" w:hint="eastAsia"/>
          <w:lang w:eastAsia="ja-JP"/>
        </w:rPr>
        <w:t>7</w:t>
      </w:r>
      <w:r>
        <w:t xml:space="preserve"> time frame. It covers both the UE and BS side. The document is divided in two different parts:</w:t>
      </w:r>
    </w:p>
    <w:p w:rsidR="004271BA" w:rsidRDefault="004271BA" w:rsidP="004271BA">
      <w:r>
        <w:t xml:space="preserve">- </w:t>
      </w:r>
      <w:r>
        <w:tab/>
      </w:r>
      <w:r w:rsidR="00C340E5">
        <w:t>General</w:t>
      </w:r>
      <w:r>
        <w:t xml:space="preserve"> part: this part covers BS and UE specific which is band combination independent. </w:t>
      </w:r>
    </w:p>
    <w:p w:rsidR="004271BA" w:rsidRDefault="004271BA" w:rsidP="004271BA">
      <w:r>
        <w:t xml:space="preserve">- </w:t>
      </w:r>
      <w:r>
        <w:tab/>
        <w:t xml:space="preserve">Specific band combination part:  this part covers each band combination and its specific issues independently from each other (i.e. one </w:t>
      </w:r>
      <w:proofErr w:type="spellStart"/>
      <w:r>
        <w:t>subclause</w:t>
      </w:r>
      <w:proofErr w:type="spellEnd"/>
      <w:r>
        <w:t xml:space="preserve"> is defined per band combination)</w:t>
      </w:r>
    </w:p>
    <w:p w:rsidR="004271BA" w:rsidRPr="004271BA" w:rsidRDefault="004271BA" w:rsidP="004271BA">
      <w:r>
        <w:t>The specific band combination parts are independent and therefore, the working speed also differs.</w:t>
      </w:r>
    </w:p>
    <w:p w:rsidR="00E8629F" w:rsidRPr="00235394" w:rsidRDefault="00E8629F">
      <w:pPr>
        <w:pStyle w:val="2"/>
      </w:pPr>
      <w:bookmarkStart w:id="50" w:name="_Toc443593766"/>
      <w:bookmarkStart w:id="51" w:name="_Toc460338144"/>
      <w:bookmarkStart w:id="52" w:name="_Toc492043897"/>
      <w:bookmarkStart w:id="53" w:name="_Toc22735573"/>
      <w:bookmarkStart w:id="54" w:name="_Toc26972701"/>
      <w:bookmarkStart w:id="55" w:name="_Toc47704259"/>
      <w:r w:rsidRPr="00235394">
        <w:t>4.1</w:t>
      </w:r>
      <w:r w:rsidRPr="00235394">
        <w:tab/>
      </w:r>
      <w:r w:rsidR="00C340E5">
        <w:t>TR Maintenance</w:t>
      </w:r>
      <w:bookmarkEnd w:id="50"/>
      <w:bookmarkEnd w:id="51"/>
      <w:bookmarkEnd w:id="52"/>
      <w:bookmarkEnd w:id="53"/>
      <w:bookmarkEnd w:id="54"/>
      <w:bookmarkEnd w:id="55"/>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Default="003F1C1B" w:rsidP="00C340E5">
      <w:pPr>
        <w:pStyle w:val="10"/>
        <w:rPr>
          <w:lang w:eastAsia="zh-CN"/>
        </w:rPr>
      </w:pPr>
      <w:bookmarkStart w:id="56" w:name="_Toc443593767"/>
      <w:bookmarkStart w:id="57" w:name="_Toc460338145"/>
      <w:bookmarkStart w:id="58" w:name="_Toc492043898"/>
      <w:bookmarkStart w:id="59" w:name="_Toc22735574"/>
      <w:bookmarkStart w:id="60" w:name="_Toc26972702"/>
      <w:bookmarkStart w:id="61" w:name="_Toc47704260"/>
      <w:r>
        <w:t>5</w:t>
      </w:r>
      <w:r>
        <w:tab/>
      </w:r>
      <w:r w:rsidR="001825D8" w:rsidRPr="001825D8">
        <w:rPr>
          <w:lang w:eastAsia="zh-CN"/>
        </w:rPr>
        <w:t>D</w:t>
      </w:r>
      <w:r w:rsidR="002C18B5">
        <w:rPr>
          <w:lang w:eastAsia="zh-CN"/>
        </w:rPr>
        <w:t xml:space="preserve">ual </w:t>
      </w:r>
      <w:r w:rsidR="001825D8" w:rsidRPr="001825D8">
        <w:rPr>
          <w:lang w:eastAsia="zh-CN"/>
        </w:rPr>
        <w:t>C</w:t>
      </w:r>
      <w:r w:rsidR="002C18B5">
        <w:rPr>
          <w:lang w:eastAsia="zh-CN"/>
        </w:rPr>
        <w:t>onnectivity</w:t>
      </w:r>
      <w:r w:rsidR="001825D8" w:rsidRPr="001825D8">
        <w:rPr>
          <w:lang w:eastAsia="zh-CN"/>
        </w:rPr>
        <w:t xml:space="preserve"> band combination</w:t>
      </w:r>
      <w:r w:rsidR="0026793A">
        <w:rPr>
          <w:lang w:eastAsia="zh-CN"/>
        </w:rPr>
        <w:t>s</w:t>
      </w:r>
      <w:r w:rsidR="001825D8" w:rsidRPr="001825D8">
        <w:rPr>
          <w:lang w:eastAsia="zh-CN"/>
        </w:rPr>
        <w:t xml:space="preserve"> of </w:t>
      </w:r>
      <w:r w:rsidR="00913DA2">
        <w:rPr>
          <w:rFonts w:eastAsia="MS Mincho"/>
          <w:lang w:eastAsia="ja-JP"/>
        </w:rPr>
        <w:t>LTE x</w:t>
      </w:r>
      <w:r w:rsidR="0026793A">
        <w:rPr>
          <w:rFonts w:eastAsia="MS Mincho"/>
          <w:lang w:eastAsia="ja-JP"/>
        </w:rPr>
        <w:t xml:space="preserve"> bands </w:t>
      </w:r>
      <w:r w:rsidR="00A56AB0" w:rsidRPr="00C42468">
        <w:rPr>
          <w:rFonts w:eastAsia="MS Mincho"/>
          <w:lang w:eastAsia="ja-JP"/>
        </w:rPr>
        <w:t>DL/1UL</w:t>
      </w:r>
      <w:r w:rsidR="00913DA2">
        <w:rPr>
          <w:rFonts w:eastAsia="MS Mincho"/>
          <w:lang w:eastAsia="ja-JP"/>
        </w:rPr>
        <w:t>(x=1</w:t>
      </w:r>
      <w:proofErr w:type="gramStart"/>
      <w:r w:rsidR="00913DA2">
        <w:rPr>
          <w:rFonts w:eastAsia="MS Mincho"/>
          <w:lang w:eastAsia="ja-JP"/>
        </w:rPr>
        <w:t>,2,3,4</w:t>
      </w:r>
      <w:proofErr w:type="gramEnd"/>
      <w:r w:rsidR="00913DA2">
        <w:rPr>
          <w:rFonts w:eastAsia="MS Mincho"/>
          <w:lang w:eastAsia="ja-JP"/>
        </w:rPr>
        <w:t>)</w:t>
      </w:r>
      <w:r w:rsidR="00A56AB0" w:rsidRPr="00C42468">
        <w:rPr>
          <w:rFonts w:eastAsia="MS Mincho"/>
          <w:lang w:eastAsia="ja-JP"/>
        </w:rPr>
        <w:t xml:space="preserve"> +</w:t>
      </w:r>
      <w:r w:rsidR="0026793A">
        <w:rPr>
          <w:rFonts w:eastAsia="MS Mincho"/>
          <w:lang w:eastAsia="ja-JP"/>
        </w:rPr>
        <w:t xml:space="preserve"> </w:t>
      </w:r>
      <w:r w:rsidR="00913DA2">
        <w:rPr>
          <w:rFonts w:eastAsia="MS Mincho"/>
          <w:lang w:eastAsia="ja-JP"/>
        </w:rPr>
        <w:t>NR 2</w:t>
      </w:r>
      <w:r w:rsidR="0026793A">
        <w:rPr>
          <w:rFonts w:eastAsia="MS Mincho"/>
          <w:lang w:eastAsia="ja-JP"/>
        </w:rPr>
        <w:t xml:space="preserve"> bands </w:t>
      </w:r>
      <w:r w:rsidR="00913DA2">
        <w:rPr>
          <w:rFonts w:eastAsia="MS Mincho"/>
          <w:lang w:eastAsia="ja-JP"/>
        </w:rPr>
        <w:t>DL/1UL:</w:t>
      </w:r>
      <w:r w:rsidR="00C340E5">
        <w:t xml:space="preserve"> General P</w:t>
      </w:r>
      <w:r w:rsidR="00C340E5" w:rsidRPr="00C340E5">
        <w:t>art</w:t>
      </w:r>
      <w:bookmarkEnd w:id="56"/>
      <w:bookmarkEnd w:id="57"/>
      <w:bookmarkEnd w:id="58"/>
      <w:bookmarkEnd w:id="59"/>
      <w:bookmarkEnd w:id="60"/>
      <w:bookmarkEnd w:id="61"/>
    </w:p>
    <w:p w:rsidR="003F3816" w:rsidRDefault="003F3816" w:rsidP="003F3816">
      <w:pPr>
        <w:pStyle w:val="2"/>
      </w:pPr>
      <w:bookmarkStart w:id="62" w:name="_Toc513107088"/>
      <w:bookmarkStart w:id="63" w:name="_Toc515449253"/>
      <w:bookmarkStart w:id="64" w:name="_Toc515450024"/>
      <w:bookmarkStart w:id="65" w:name="_Toc515450237"/>
      <w:bookmarkStart w:id="66" w:name="_Toc515450538"/>
      <w:bookmarkStart w:id="67" w:name="_Toc515450764"/>
      <w:bookmarkStart w:id="68" w:name="_Toc22735575"/>
      <w:bookmarkStart w:id="69" w:name="_Toc26972703"/>
      <w:bookmarkStart w:id="70" w:name="_Toc47704261"/>
      <w:bookmarkStart w:id="71" w:name="_Toc389726260"/>
      <w:bookmarkStart w:id="72" w:name="_Toc389726498"/>
      <w:bookmarkStart w:id="73" w:name="_Toc389726706"/>
      <w:bookmarkStart w:id="74" w:name="_Toc443593768"/>
      <w:bookmarkStart w:id="75" w:name="_Toc460338146"/>
      <w:bookmarkStart w:id="76" w:name="_Toc492043899"/>
      <w:r>
        <w:t>5</w:t>
      </w:r>
      <w:r w:rsidRPr="00235394">
        <w:t>.1</w:t>
      </w:r>
      <w:r w:rsidRPr="00235394">
        <w:tab/>
      </w:r>
      <w:r>
        <w:t>UE RF architectures</w:t>
      </w:r>
      <w:bookmarkEnd w:id="62"/>
      <w:bookmarkEnd w:id="63"/>
      <w:bookmarkEnd w:id="64"/>
      <w:bookmarkEnd w:id="65"/>
      <w:bookmarkEnd w:id="66"/>
      <w:bookmarkEnd w:id="67"/>
      <w:bookmarkEnd w:id="68"/>
      <w:bookmarkEnd w:id="69"/>
      <w:bookmarkEnd w:id="70"/>
    </w:p>
    <w:p w:rsidR="003F3816" w:rsidRDefault="003F3816" w:rsidP="003F3816">
      <w:r>
        <w:t>RAN4 consider same example RF architecture which are described in section 5.1 in TR37.863-01-01.</w:t>
      </w:r>
      <w:r w:rsidRPr="00B02972">
        <w:t xml:space="preserve"> </w:t>
      </w:r>
      <w:r>
        <w:t xml:space="preserve"> One different point is that LTE and NR </w:t>
      </w:r>
      <w:proofErr w:type="spellStart"/>
      <w:r>
        <w:t>modemchip</w:t>
      </w:r>
      <w:proofErr w:type="spellEnd"/>
      <w:r>
        <w:t xml:space="preserve"> can be used one chip solutions from rel-16.</w:t>
      </w:r>
    </w:p>
    <w:p w:rsidR="003F3816" w:rsidRDefault="003F3816" w:rsidP="003F3816">
      <w:r>
        <w:t xml:space="preserve">To support multiple component carriers in LTE and NR, RAN4 consider specific RF components such as Diplexer, Triplexer, </w:t>
      </w:r>
      <w:proofErr w:type="spellStart"/>
      <w:r>
        <w:t>Quadplexer</w:t>
      </w:r>
      <w:proofErr w:type="spellEnd"/>
      <w:r>
        <w:t xml:space="preserve"> and </w:t>
      </w:r>
      <w:proofErr w:type="spellStart"/>
      <w:r>
        <w:t>Hexaplexer</w:t>
      </w:r>
      <w:proofErr w:type="spellEnd"/>
      <w:r>
        <w:t xml:space="preserve"> to derive self-interference problems according to the LTE x bands DL/1UL(x</w:t>
      </w:r>
      <w:r w:rsidR="002C18B5">
        <w:t xml:space="preserve">=1,2,3,4) + NR 2 band DL/1UL </w:t>
      </w:r>
      <w:r>
        <w:t>DC band combinations.</w:t>
      </w:r>
    </w:p>
    <w:p w:rsidR="003F3816" w:rsidRDefault="003F3816" w:rsidP="003F3816"/>
    <w:p w:rsidR="003F3816" w:rsidRPr="002D67C7" w:rsidRDefault="003F3816" w:rsidP="003F3816">
      <w:pPr>
        <w:pStyle w:val="2"/>
      </w:pPr>
      <w:bookmarkStart w:id="77" w:name="_Toc22735576"/>
      <w:bookmarkStart w:id="78" w:name="_Toc26972704"/>
      <w:bookmarkStart w:id="79" w:name="_Toc47704262"/>
      <w:r>
        <w:t>5.</w:t>
      </w:r>
      <w:r w:rsidR="00C02F73">
        <w:t>2</w:t>
      </w:r>
      <w:r w:rsidR="00B702DE">
        <w:tab/>
      </w:r>
      <w:r w:rsidRPr="002D67C7">
        <w:t>General treatment of ∆TIB and ∆RIB values</w:t>
      </w:r>
      <w:bookmarkEnd w:id="77"/>
      <w:bookmarkEnd w:id="78"/>
      <w:bookmarkEnd w:id="79"/>
    </w:p>
    <w:p w:rsidR="003F3816" w:rsidRPr="000D63F7" w:rsidRDefault="003F3816" w:rsidP="003F3816">
      <w:pPr>
        <w:rPr>
          <w:lang w:val="en-US" w:eastAsia="ko-KR"/>
        </w:rPr>
      </w:pPr>
      <w:r>
        <w:rPr>
          <w:rFonts w:hint="eastAsia"/>
          <w:lang w:val="en-US" w:eastAsia="ko-KR"/>
        </w:rPr>
        <w:t xml:space="preserve">For </w:t>
      </w:r>
      <w:r>
        <w:t>the LTE x bands DL/1UL(x</w:t>
      </w:r>
      <w:r w:rsidR="002C18B5">
        <w:t xml:space="preserve">=1,2,3,4) + NR 2 band DL/1UL </w:t>
      </w:r>
      <w:r>
        <w:t>DC band combinations</w:t>
      </w:r>
      <w:r>
        <w:rPr>
          <w:rFonts w:hint="eastAsia"/>
          <w:lang w:val="en-US" w:eastAsia="ko-KR"/>
        </w:rPr>
        <w:t xml:space="preserve">, </w:t>
      </w:r>
      <w:r>
        <w:rPr>
          <w:lang w:val="en-US" w:eastAsia="ko-KR"/>
        </w:rPr>
        <w:t>RAN4 should consider to reuse agreed addit</w:t>
      </w:r>
      <w:r w:rsidR="002C18B5">
        <w:rPr>
          <w:lang w:val="en-US" w:eastAsia="ko-KR"/>
        </w:rPr>
        <w:t xml:space="preserve">ional insertion losses for all </w:t>
      </w:r>
      <w:r w:rsidR="00ED757C">
        <w:rPr>
          <w:lang w:val="en-US" w:eastAsia="ko-KR"/>
        </w:rPr>
        <w:t>DC band combinations in rel-16</w:t>
      </w:r>
      <w:r>
        <w:rPr>
          <w:lang w:val="en-US" w:eastAsia="ko-KR"/>
        </w:rPr>
        <w:t xml:space="preserve"> when new RF components are not introduced to support this basket WI. If the new RF components are introduced, then more detail </w:t>
      </w:r>
      <w:proofErr w:type="spellStart"/>
      <w:r>
        <w:rPr>
          <w:lang w:val="en-US" w:eastAsia="ko-KR"/>
        </w:rPr>
        <w:t>decription</w:t>
      </w:r>
      <w:proofErr w:type="spellEnd"/>
      <w:r>
        <w:rPr>
          <w:lang w:val="en-US" w:eastAsia="ko-KR"/>
        </w:rPr>
        <w:t xml:space="preserve"> will </w:t>
      </w:r>
      <w:r w:rsidR="002C18B5">
        <w:rPr>
          <w:lang w:val="en-US" w:eastAsia="ko-KR"/>
        </w:rPr>
        <w:t xml:space="preserve">be captured in some specific </w:t>
      </w:r>
      <w:r>
        <w:rPr>
          <w:lang w:val="en-US" w:eastAsia="ko-KR"/>
        </w:rPr>
        <w:t>DC band combinations.</w:t>
      </w:r>
    </w:p>
    <w:p w:rsidR="003F3816" w:rsidRPr="00B81E6E" w:rsidRDefault="003F3816" w:rsidP="003F3816">
      <w:pPr>
        <w:rPr>
          <w:rFonts w:ascii="Arial" w:hAnsi="Arial" w:cs="Arial"/>
          <w:lang w:val="en-US" w:eastAsia="ko-KR"/>
        </w:rPr>
      </w:pPr>
    </w:p>
    <w:p w:rsidR="003F3816" w:rsidRDefault="003F3816" w:rsidP="003F3816">
      <w:pPr>
        <w:pStyle w:val="2"/>
        <w:rPr>
          <w:color w:val="0066FF"/>
          <w:lang w:eastAsia="ko-KR"/>
        </w:rPr>
      </w:pPr>
      <w:bookmarkStart w:id="80" w:name="_Toc22735577"/>
      <w:bookmarkStart w:id="81" w:name="_Toc26972705"/>
      <w:bookmarkStart w:id="82" w:name="_Toc47704263"/>
      <w:r w:rsidRPr="002D67C7">
        <w:t>5.</w:t>
      </w:r>
      <w:r>
        <w:t>3</w:t>
      </w:r>
      <w:r w:rsidRPr="002D67C7">
        <w:tab/>
      </w:r>
      <w:r w:rsidR="00B702DE">
        <w:t>S</w:t>
      </w:r>
      <w:r>
        <w:t>ummary of self-interference analysis</w:t>
      </w:r>
      <w:bookmarkEnd w:id="80"/>
      <w:bookmarkEnd w:id="81"/>
      <w:bookmarkEnd w:id="82"/>
    </w:p>
    <w:p w:rsidR="003F3816" w:rsidRPr="009B3C46" w:rsidRDefault="003F3816" w:rsidP="003F3816">
      <w:r>
        <w:t>Table 5.3</w:t>
      </w:r>
      <w:r w:rsidRPr="009B3C46">
        <w:t xml:space="preserve">-1 summarizes the </w:t>
      </w:r>
      <w:r>
        <w:t xml:space="preserve">EN- DC band combinations with </w:t>
      </w:r>
      <w:r w:rsidRPr="009B3C46">
        <w:t>self-interferenc</w:t>
      </w:r>
      <w:r w:rsidR="00CC3C12">
        <w:t xml:space="preserve">e problems for 3DL/2UL </w:t>
      </w:r>
      <w:r>
        <w:t>DC operation</w:t>
      </w:r>
      <w:r w:rsidRPr="009B3C46">
        <w:t>.</w:t>
      </w:r>
    </w:p>
    <w:p w:rsidR="003F3816" w:rsidRPr="009B3C46" w:rsidRDefault="003F3816" w:rsidP="003F381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sidR="00280A10">
        <w:rPr>
          <w:rFonts w:ascii="Arial" w:hAnsi="Arial" w:cs="Arial"/>
          <w:b/>
          <w:lang w:val="en-US" w:eastAsia="ko-KR"/>
        </w:rPr>
        <w:t>LTE 1 band</w:t>
      </w:r>
      <w:r w:rsidR="00BB4F9B">
        <w:rPr>
          <w:rFonts w:ascii="Arial" w:hAnsi="Arial" w:cs="Arial"/>
          <w:b/>
          <w:lang w:val="en-US" w:eastAsia="ko-KR"/>
        </w:rPr>
        <w:t xml:space="preserve"> &amp; NR 2 bands</w:t>
      </w:r>
      <w:r w:rsidR="00280A10">
        <w:rPr>
          <w:rFonts w:ascii="Arial" w:hAnsi="Arial" w:cs="Arial"/>
          <w:b/>
          <w:lang w:val="en-US" w:eastAsia="ko-KR"/>
        </w:rPr>
        <w:t xml:space="preserve"> </w:t>
      </w:r>
      <w:r>
        <w:rPr>
          <w:rFonts w:ascii="Arial" w:hAnsi="Arial" w:cs="Arial"/>
          <w:b/>
          <w:lang w:val="en-US" w:eastAsia="ko-KR"/>
        </w:rPr>
        <w:t>DL</w:t>
      </w:r>
      <w:r w:rsidR="00BB4F9B">
        <w:rPr>
          <w:rFonts w:ascii="Arial" w:hAnsi="Arial" w:cs="Arial"/>
          <w:b/>
          <w:lang w:val="en-US" w:eastAsia="ko-KR"/>
        </w:rPr>
        <w:t xml:space="preserve"> and 2 bands</w:t>
      </w:r>
      <w:r w:rsidR="00280A10">
        <w:rPr>
          <w:rFonts w:ascii="Arial" w:hAnsi="Arial" w:cs="Arial"/>
          <w:b/>
          <w:lang w:val="en-US" w:eastAsia="ko-KR"/>
        </w:rPr>
        <w:t xml:space="preserve"> </w:t>
      </w:r>
      <w:r w:rsidRPr="009B3C46">
        <w:rPr>
          <w:rFonts w:ascii="Arial" w:hAnsi="Arial" w:cs="Arial"/>
          <w:b/>
          <w:lang w:val="en-US" w:eastAsia="ko-KR"/>
        </w:rPr>
        <w:t xml:space="preserve">UL </w:t>
      </w:r>
      <w:r>
        <w:rPr>
          <w:rFonts w:ascii="Arial" w:hAnsi="Arial" w:cs="Arial"/>
          <w:b/>
          <w:lang w:val="en-US" w:eastAsia="ko-KR"/>
        </w:rPr>
        <w:t>DC operation</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1622"/>
        <w:gridCol w:w="1140"/>
        <w:gridCol w:w="1616"/>
        <w:gridCol w:w="1277"/>
        <w:gridCol w:w="3021"/>
      </w:tblGrid>
      <w:tr w:rsidR="003F3816" w:rsidRPr="009B3C46" w:rsidTr="00B81E6E">
        <w:trPr>
          <w:trHeight w:val="1090"/>
          <w:jc w:val="center"/>
        </w:trPr>
        <w:tc>
          <w:tcPr>
            <w:tcW w:w="1762" w:type="dxa"/>
            <w:shd w:val="clear" w:color="auto" w:fill="auto"/>
            <w:vAlign w:val="center"/>
            <w:hideMark/>
          </w:tcPr>
          <w:p w:rsidR="003F3816" w:rsidRPr="009B3C46" w:rsidRDefault="003F3816" w:rsidP="00A47D4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1622" w:type="dxa"/>
            <w:shd w:val="clear" w:color="auto" w:fill="auto"/>
            <w:vAlign w:val="center"/>
            <w:hideMark/>
          </w:tcPr>
          <w:p w:rsidR="003F3816" w:rsidRPr="009B3C46" w:rsidRDefault="003F3816" w:rsidP="00A47D4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40" w:type="dxa"/>
            <w:shd w:val="clear" w:color="auto" w:fill="auto"/>
            <w:vAlign w:val="center"/>
            <w:hideMark/>
          </w:tcPr>
          <w:p w:rsidR="003F3816" w:rsidRPr="009B3C46" w:rsidRDefault="003F3816" w:rsidP="00A47D4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3F3816" w:rsidRPr="009B3C46" w:rsidRDefault="003F3816" w:rsidP="00A47D4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616" w:type="dxa"/>
            <w:shd w:val="clear" w:color="auto" w:fill="auto"/>
            <w:vAlign w:val="center"/>
            <w:hideMark/>
          </w:tcPr>
          <w:p w:rsidR="003F3816" w:rsidRPr="009B3C46" w:rsidRDefault="003F3816" w:rsidP="00A47D4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77" w:type="dxa"/>
            <w:shd w:val="clear" w:color="auto" w:fill="auto"/>
            <w:vAlign w:val="center"/>
            <w:hideMark/>
          </w:tcPr>
          <w:p w:rsidR="003F3816" w:rsidRPr="009B3C46" w:rsidRDefault="003F3816" w:rsidP="00A47D4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021" w:type="dxa"/>
            <w:shd w:val="clear" w:color="auto" w:fill="auto"/>
            <w:vAlign w:val="center"/>
            <w:hideMark/>
          </w:tcPr>
          <w:p w:rsidR="003F3816" w:rsidRPr="009B3C46" w:rsidRDefault="003F3816" w:rsidP="00A47D44">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CC3C12" w:rsidRPr="009B3C46" w:rsidTr="00B81E6E">
        <w:trPr>
          <w:trHeight w:val="519"/>
          <w:jc w:val="center"/>
        </w:trPr>
        <w:tc>
          <w:tcPr>
            <w:tcW w:w="1762" w:type="dxa"/>
            <w:vMerge w:val="restart"/>
            <w:shd w:val="clear" w:color="auto" w:fill="auto"/>
            <w:vAlign w:val="center"/>
          </w:tcPr>
          <w:p w:rsidR="00CC3C12" w:rsidRDefault="00CC3C12" w:rsidP="00A47D44">
            <w:pPr>
              <w:spacing w:after="0"/>
              <w:jc w:val="center"/>
              <w:rPr>
                <w:rFonts w:ascii="Arial" w:hAnsi="Arial" w:cs="Arial"/>
                <w:b/>
                <w:bCs/>
                <w:color w:val="000000"/>
                <w:sz w:val="18"/>
                <w:szCs w:val="18"/>
                <w:lang w:val="en-US" w:eastAsia="ko-KR"/>
              </w:rPr>
            </w:pPr>
            <w:proofErr w:type="spellStart"/>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X</w:t>
            </w:r>
            <w:r>
              <w:rPr>
                <w:rFonts w:ascii="Arial" w:hAnsi="Arial" w:cs="Arial" w:hint="eastAsia"/>
                <w:b/>
                <w:bCs/>
                <w:color w:val="000000"/>
                <w:sz w:val="18"/>
                <w:szCs w:val="18"/>
                <w:lang w:val="en-US" w:eastAsia="ko-KR"/>
              </w:rPr>
              <w:t>_nY</w:t>
            </w:r>
            <w:r>
              <w:rPr>
                <w:rFonts w:ascii="Arial" w:hAnsi="Arial" w:cs="Arial"/>
                <w:b/>
                <w:bCs/>
                <w:color w:val="000000"/>
                <w:sz w:val="18"/>
                <w:szCs w:val="18"/>
                <w:lang w:val="en-US" w:eastAsia="ko-KR"/>
              </w:rPr>
              <w:t>-nZ</w:t>
            </w:r>
            <w:proofErr w:type="spellEnd"/>
          </w:p>
        </w:tc>
        <w:tc>
          <w:tcPr>
            <w:tcW w:w="1622" w:type="dxa"/>
            <w:shd w:val="clear" w:color="auto" w:fill="auto"/>
            <w:vAlign w:val="center"/>
          </w:tcPr>
          <w:p w:rsidR="00CC3C12" w:rsidRDefault="00CC3C12" w:rsidP="00A47D44">
            <w:pPr>
              <w:spacing w:after="0"/>
              <w:jc w:val="center"/>
              <w:rPr>
                <w:rFonts w:ascii="Arial" w:hAnsi="Arial" w:cs="Arial"/>
                <w:b/>
                <w:bCs/>
                <w:color w:val="000000"/>
                <w:sz w:val="18"/>
                <w:szCs w:val="18"/>
                <w:lang w:val="en-US" w:eastAsia="ko-KR"/>
              </w:rPr>
            </w:pPr>
            <w:proofErr w:type="spellStart"/>
            <w:r>
              <w:rPr>
                <w:rFonts w:ascii="Arial" w:hAnsi="Arial" w:cs="Arial" w:hint="eastAsia"/>
                <w:b/>
                <w:bCs/>
                <w:color w:val="000000"/>
                <w:sz w:val="18"/>
                <w:szCs w:val="18"/>
                <w:lang w:val="en-US" w:eastAsia="ko-KR"/>
              </w:rPr>
              <w:t>DC_XA_n</w:t>
            </w:r>
            <w:r>
              <w:rPr>
                <w:rFonts w:ascii="Arial" w:hAnsi="Arial" w:cs="Arial"/>
                <w:b/>
                <w:bCs/>
                <w:color w:val="000000"/>
                <w:sz w:val="18"/>
                <w:szCs w:val="18"/>
                <w:lang w:val="en-US" w:eastAsia="ko-KR"/>
              </w:rPr>
              <w:t>Y</w:t>
            </w:r>
            <w:r>
              <w:rPr>
                <w:rFonts w:ascii="Arial" w:hAnsi="Arial" w:cs="Arial" w:hint="eastAsia"/>
                <w:b/>
                <w:bCs/>
                <w:color w:val="000000"/>
                <w:sz w:val="18"/>
                <w:szCs w:val="18"/>
                <w:lang w:val="en-US" w:eastAsia="ko-KR"/>
              </w:rPr>
              <w:t>A</w:t>
            </w:r>
            <w:proofErr w:type="spellEnd"/>
          </w:p>
        </w:tc>
        <w:tc>
          <w:tcPr>
            <w:tcW w:w="1140" w:type="dxa"/>
            <w:shd w:val="clear" w:color="auto" w:fill="auto"/>
            <w:vAlign w:val="center"/>
          </w:tcPr>
          <w:p w:rsidR="00CC3C12" w:rsidRPr="009B3C46" w:rsidRDefault="00CC3C12" w:rsidP="00A47D44">
            <w:pPr>
              <w:spacing w:after="0"/>
              <w:jc w:val="center"/>
              <w:rPr>
                <w:rFonts w:ascii="Arial" w:hAnsi="Arial" w:cs="Arial"/>
                <w:b/>
                <w:bCs/>
                <w:color w:val="000000"/>
                <w:sz w:val="18"/>
                <w:szCs w:val="18"/>
                <w:lang w:val="en-US"/>
              </w:rPr>
            </w:pPr>
          </w:p>
        </w:tc>
        <w:tc>
          <w:tcPr>
            <w:tcW w:w="1616" w:type="dxa"/>
            <w:shd w:val="clear" w:color="auto" w:fill="auto"/>
            <w:vAlign w:val="center"/>
          </w:tcPr>
          <w:p w:rsidR="00CC3C12" w:rsidRPr="009B3C46" w:rsidRDefault="00CC3C12" w:rsidP="00A47D44">
            <w:pPr>
              <w:spacing w:after="0"/>
              <w:jc w:val="center"/>
              <w:rPr>
                <w:rFonts w:ascii="Arial" w:hAnsi="Arial" w:cs="Arial"/>
                <w:b/>
                <w:bCs/>
                <w:color w:val="000000"/>
                <w:sz w:val="18"/>
                <w:szCs w:val="18"/>
                <w:lang w:val="en-US" w:eastAsia="ko-KR"/>
              </w:rPr>
            </w:pPr>
          </w:p>
        </w:tc>
        <w:tc>
          <w:tcPr>
            <w:tcW w:w="1277" w:type="dxa"/>
            <w:shd w:val="clear" w:color="auto" w:fill="auto"/>
            <w:vAlign w:val="center"/>
          </w:tcPr>
          <w:p w:rsidR="00CC3C12" w:rsidRPr="009B3C46" w:rsidRDefault="00CC3C12" w:rsidP="00A47D44">
            <w:pPr>
              <w:spacing w:after="0"/>
              <w:jc w:val="center"/>
              <w:rPr>
                <w:rFonts w:ascii="Arial" w:hAnsi="Arial" w:cs="Arial"/>
                <w:b/>
                <w:bCs/>
                <w:color w:val="000000"/>
                <w:sz w:val="18"/>
                <w:szCs w:val="18"/>
                <w:lang w:val="en-US"/>
              </w:rPr>
            </w:pPr>
          </w:p>
        </w:tc>
        <w:tc>
          <w:tcPr>
            <w:tcW w:w="3021" w:type="dxa"/>
            <w:shd w:val="clear" w:color="auto" w:fill="auto"/>
            <w:vAlign w:val="center"/>
          </w:tcPr>
          <w:p w:rsidR="00CC3C12" w:rsidRPr="00A777C1" w:rsidRDefault="00CC3C12" w:rsidP="00A47D44">
            <w:pPr>
              <w:spacing w:after="0"/>
              <w:rPr>
                <w:rFonts w:ascii="Arial" w:hAnsi="Arial" w:cs="Arial"/>
                <w:bCs/>
                <w:color w:val="000000"/>
                <w:sz w:val="18"/>
                <w:szCs w:val="18"/>
                <w:lang w:val="en-US" w:eastAsia="ko-KR"/>
              </w:rPr>
            </w:pPr>
          </w:p>
        </w:tc>
      </w:tr>
      <w:tr w:rsidR="00CC3C12" w:rsidRPr="009B3C46" w:rsidTr="00B81E6E">
        <w:trPr>
          <w:trHeight w:val="519"/>
          <w:jc w:val="center"/>
        </w:trPr>
        <w:tc>
          <w:tcPr>
            <w:tcW w:w="1762" w:type="dxa"/>
            <w:vMerge/>
            <w:shd w:val="clear" w:color="auto" w:fill="auto"/>
            <w:vAlign w:val="center"/>
          </w:tcPr>
          <w:p w:rsidR="00CC3C12" w:rsidRDefault="00CC3C12" w:rsidP="00A47D44">
            <w:pPr>
              <w:spacing w:after="0"/>
              <w:jc w:val="center"/>
              <w:rPr>
                <w:rFonts w:ascii="Arial" w:hAnsi="Arial" w:cs="Arial"/>
                <w:b/>
                <w:bCs/>
                <w:color w:val="000000"/>
                <w:sz w:val="18"/>
                <w:szCs w:val="18"/>
                <w:lang w:val="en-US" w:eastAsia="ko-KR"/>
              </w:rPr>
            </w:pPr>
          </w:p>
        </w:tc>
        <w:tc>
          <w:tcPr>
            <w:tcW w:w="1622" w:type="dxa"/>
            <w:shd w:val="clear" w:color="auto" w:fill="auto"/>
            <w:vAlign w:val="center"/>
          </w:tcPr>
          <w:p w:rsidR="00CC3C12" w:rsidRPr="00CC3C12" w:rsidRDefault="00CC3C12" w:rsidP="00A47D44">
            <w:pPr>
              <w:spacing w:after="0"/>
              <w:jc w:val="center"/>
              <w:rPr>
                <w:rFonts w:ascii="Arial" w:eastAsiaTheme="minorEastAsia" w:hAnsi="Arial" w:cs="Arial"/>
                <w:b/>
                <w:bCs/>
                <w:color w:val="000000"/>
                <w:sz w:val="18"/>
                <w:szCs w:val="18"/>
                <w:lang w:val="en-US" w:eastAsia="ko-KR"/>
              </w:rPr>
            </w:pPr>
            <w:proofErr w:type="spellStart"/>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XA_nZA</w:t>
            </w:r>
            <w:proofErr w:type="spellEnd"/>
          </w:p>
        </w:tc>
        <w:tc>
          <w:tcPr>
            <w:tcW w:w="1140" w:type="dxa"/>
            <w:shd w:val="clear" w:color="auto" w:fill="auto"/>
            <w:vAlign w:val="center"/>
          </w:tcPr>
          <w:p w:rsidR="00CC3C12" w:rsidRPr="009B3C46" w:rsidRDefault="00CC3C12" w:rsidP="00A47D44">
            <w:pPr>
              <w:spacing w:after="0"/>
              <w:jc w:val="center"/>
              <w:rPr>
                <w:rFonts w:ascii="Arial" w:hAnsi="Arial" w:cs="Arial"/>
                <w:b/>
                <w:bCs/>
                <w:color w:val="000000"/>
                <w:sz w:val="18"/>
                <w:szCs w:val="18"/>
                <w:lang w:val="en-US"/>
              </w:rPr>
            </w:pPr>
          </w:p>
        </w:tc>
        <w:tc>
          <w:tcPr>
            <w:tcW w:w="1616" w:type="dxa"/>
            <w:shd w:val="clear" w:color="auto" w:fill="auto"/>
            <w:vAlign w:val="center"/>
          </w:tcPr>
          <w:p w:rsidR="00CC3C12" w:rsidRDefault="00CC3C12" w:rsidP="00A47D44">
            <w:pPr>
              <w:spacing w:after="0"/>
              <w:jc w:val="center"/>
              <w:rPr>
                <w:rFonts w:ascii="Arial" w:hAnsi="Arial" w:cs="Arial"/>
                <w:b/>
                <w:bCs/>
                <w:color w:val="000000"/>
                <w:sz w:val="18"/>
                <w:szCs w:val="18"/>
                <w:lang w:val="en-US" w:eastAsia="ko-KR"/>
              </w:rPr>
            </w:pPr>
          </w:p>
        </w:tc>
        <w:tc>
          <w:tcPr>
            <w:tcW w:w="1277" w:type="dxa"/>
            <w:shd w:val="clear" w:color="auto" w:fill="auto"/>
            <w:vAlign w:val="center"/>
          </w:tcPr>
          <w:p w:rsidR="00CC3C12" w:rsidRPr="009B3C46" w:rsidRDefault="00CC3C12" w:rsidP="00A47D44">
            <w:pPr>
              <w:spacing w:after="0"/>
              <w:jc w:val="center"/>
              <w:rPr>
                <w:rFonts w:ascii="Arial" w:hAnsi="Arial" w:cs="Arial"/>
                <w:b/>
                <w:bCs/>
                <w:color w:val="000000"/>
                <w:sz w:val="18"/>
                <w:szCs w:val="18"/>
                <w:lang w:val="en-US"/>
              </w:rPr>
            </w:pPr>
          </w:p>
        </w:tc>
        <w:tc>
          <w:tcPr>
            <w:tcW w:w="3021" w:type="dxa"/>
            <w:shd w:val="clear" w:color="auto" w:fill="auto"/>
            <w:vAlign w:val="center"/>
          </w:tcPr>
          <w:p w:rsidR="00CC3C12" w:rsidRDefault="00CC3C12" w:rsidP="00A47D44">
            <w:pPr>
              <w:spacing w:after="0"/>
              <w:rPr>
                <w:rFonts w:ascii="Arial" w:hAnsi="Arial" w:cs="Arial"/>
                <w:bCs/>
                <w:color w:val="000000"/>
                <w:sz w:val="18"/>
                <w:szCs w:val="18"/>
                <w:lang w:val="en-US" w:eastAsia="ko-KR"/>
              </w:rPr>
            </w:pPr>
          </w:p>
        </w:tc>
      </w:tr>
      <w:tr w:rsidR="00B702DE" w:rsidRPr="005F5933" w:rsidTr="00CC0F21">
        <w:trPr>
          <w:trHeight w:val="519"/>
          <w:jc w:val="center"/>
        </w:trPr>
        <w:tc>
          <w:tcPr>
            <w:tcW w:w="10438" w:type="dxa"/>
            <w:gridSpan w:val="6"/>
            <w:tcBorders>
              <w:left w:val="single" w:sz="4" w:space="0" w:color="auto"/>
              <w:bottom w:val="single" w:sz="4" w:space="0" w:color="auto"/>
              <w:right w:val="single" w:sz="4" w:space="0" w:color="auto"/>
            </w:tcBorders>
            <w:shd w:val="clear" w:color="auto" w:fill="auto"/>
            <w:vAlign w:val="center"/>
          </w:tcPr>
          <w:p w:rsidR="00B702DE" w:rsidRDefault="00B702DE" w:rsidP="00CC3C12">
            <w:pPr>
              <w:pStyle w:val="afc"/>
              <w:spacing w:after="0"/>
              <w:ind w:left="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Note</w:t>
            </w:r>
            <w:r w:rsidR="00C31A5E">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 xml:space="preserve">1: </w:t>
            </w:r>
            <w:r>
              <w:rPr>
                <w:rFonts w:ascii="Arial" w:eastAsiaTheme="minorEastAsia" w:hAnsi="Arial" w:cs="Arial"/>
                <w:sz w:val="18"/>
                <w:szCs w:val="18"/>
                <w:lang w:val="en-US" w:eastAsia="ko-KR"/>
              </w:rPr>
              <w:t xml:space="preserve">only single switched </w:t>
            </w:r>
            <w:r w:rsidRPr="00B9180B">
              <w:rPr>
                <w:rFonts w:ascii="Arial" w:eastAsiaTheme="minorEastAsia" w:hAnsi="Arial" w:cs="Arial"/>
                <w:sz w:val="18"/>
                <w:szCs w:val="18"/>
                <w:lang w:val="en-US" w:eastAsia="ko-KR"/>
              </w:rPr>
              <w:t>UL is supported</w:t>
            </w:r>
          </w:p>
        </w:tc>
      </w:tr>
    </w:tbl>
    <w:p w:rsidR="003F3816" w:rsidRDefault="003F3816" w:rsidP="003F3816">
      <w:pPr>
        <w:rPr>
          <w:color w:val="0066FF"/>
          <w:lang w:eastAsia="ko-KR"/>
        </w:rPr>
      </w:pPr>
    </w:p>
    <w:p w:rsidR="003F3816" w:rsidRPr="009B3C46" w:rsidRDefault="00CC3C12" w:rsidP="003F3816">
      <w:pPr>
        <w:rPr>
          <w:lang w:eastAsia="ko-KR"/>
        </w:rPr>
      </w:pPr>
      <w:r>
        <w:t xml:space="preserve">For the high order </w:t>
      </w:r>
      <w:proofErr w:type="spellStart"/>
      <w:r>
        <w:t>xDL</w:t>
      </w:r>
      <w:proofErr w:type="spellEnd"/>
      <w:r>
        <w:t>/2UL (x=4</w:t>
      </w:r>
      <w:proofErr w:type="gramStart"/>
      <w:r>
        <w:t>,5,6</w:t>
      </w:r>
      <w:proofErr w:type="gramEnd"/>
      <w:r>
        <w:t>) DC, the</w:t>
      </w:r>
      <w:r w:rsidR="003F3816">
        <w:t xml:space="preserve"> </w:t>
      </w:r>
      <w:r w:rsidR="003F3816" w:rsidRPr="009B3C46">
        <w:t>self-interferenc</w:t>
      </w:r>
      <w:r w:rsidR="003F3816">
        <w:t xml:space="preserve">e problems </w:t>
      </w:r>
      <w:r>
        <w:t>will be covered in 3</w:t>
      </w:r>
      <w:r w:rsidR="003F3816">
        <w:t>DL/2UL DC operation</w:t>
      </w:r>
      <w:r w:rsidR="003F3816" w:rsidRPr="009B3C46">
        <w:t>.</w:t>
      </w:r>
      <w:r>
        <w:t xml:space="preserve"> Hence, RAN4 do not make summary tables for high order </w:t>
      </w:r>
      <w:proofErr w:type="spellStart"/>
      <w:r>
        <w:t>xDL</w:t>
      </w:r>
      <w:proofErr w:type="spellEnd"/>
      <w:r>
        <w:t xml:space="preserve">/2UL DC band combinations. </w:t>
      </w:r>
    </w:p>
    <w:p w:rsidR="003F3816" w:rsidRPr="00262738" w:rsidRDefault="003F3816" w:rsidP="003F3816">
      <w:pPr>
        <w:rPr>
          <w:color w:val="0066FF"/>
          <w:lang w:val="en-US" w:eastAsia="ko-KR"/>
        </w:rPr>
      </w:pPr>
    </w:p>
    <w:p w:rsidR="003F3816" w:rsidRPr="00CC3C12" w:rsidRDefault="003F3816" w:rsidP="00CC3C12">
      <w:r w:rsidRPr="00CC3C12">
        <w:t xml:space="preserve">Based on these assumptions, we </w:t>
      </w:r>
      <w:r w:rsidRPr="00CC3C12">
        <w:rPr>
          <w:rFonts w:hint="eastAsia"/>
        </w:rPr>
        <w:t xml:space="preserve">proposed </w:t>
      </w:r>
      <w:r w:rsidRPr="00CC3C12">
        <w:t>the MSD test configuration and required MSD levels by self-interference as below</w:t>
      </w:r>
      <w:r w:rsidRPr="00CC3C12">
        <w:rPr>
          <w:rFonts w:hint="eastAsia"/>
        </w:rPr>
        <w:t>.</w:t>
      </w:r>
    </w:p>
    <w:p w:rsidR="003F3816" w:rsidRPr="003A39A0" w:rsidRDefault="003F3816" w:rsidP="003F3816">
      <w:pPr>
        <w:spacing w:before="120"/>
        <w:jc w:val="center"/>
        <w:rPr>
          <w:rFonts w:ascii="Arial" w:hAnsi="Arial" w:cs="Arial"/>
          <w:lang w:val="en-US" w:eastAsia="ko-KR"/>
        </w:rPr>
      </w:pPr>
      <w:r w:rsidRPr="003A39A0">
        <w:rPr>
          <w:rFonts w:ascii="Arial" w:hAnsi="Arial" w:cs="Arial" w:hint="eastAsia"/>
          <w:b/>
          <w:lang w:val="en-US" w:eastAsia="ko-KR"/>
        </w:rPr>
        <w:t xml:space="preserve">Table </w:t>
      </w:r>
      <w:r w:rsidR="00CC3C12">
        <w:rPr>
          <w:rFonts w:ascii="Arial" w:hAnsi="Arial" w:cs="Arial"/>
          <w:b/>
          <w:lang w:val="en-US" w:eastAsia="ko-KR"/>
        </w:rPr>
        <w:t>5.3-2</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MSD</w:t>
      </w:r>
      <w:r w:rsidR="00CC3C12">
        <w:rPr>
          <w:rFonts w:ascii="Arial" w:hAnsi="Arial" w:cs="Arial"/>
          <w:b/>
        </w:rPr>
        <w:t xml:space="preserve"> levels and MSD</w:t>
      </w:r>
      <w:r w:rsidRPr="00184B3F">
        <w:rPr>
          <w:rFonts w:ascii="Arial" w:hAnsi="Arial" w:cs="Arial"/>
          <w:b/>
        </w:rPr>
        <w:t xml:space="preserve">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943"/>
        <w:gridCol w:w="712"/>
        <w:gridCol w:w="1410"/>
        <w:gridCol w:w="1037"/>
        <w:gridCol w:w="1036"/>
        <w:gridCol w:w="728"/>
        <w:gridCol w:w="1027"/>
        <w:gridCol w:w="712"/>
        <w:gridCol w:w="788"/>
        <w:gridCol w:w="911"/>
        <w:gridCol w:w="6"/>
      </w:tblGrid>
      <w:tr w:rsidR="003F3816" w:rsidRPr="00320B73" w:rsidTr="00B81E6E">
        <w:trPr>
          <w:trHeight w:val="301"/>
          <w:jc w:val="center"/>
        </w:trPr>
        <w:tc>
          <w:tcPr>
            <w:tcW w:w="1449" w:type="dxa"/>
            <w:vAlign w:val="center"/>
          </w:tcPr>
          <w:p w:rsidR="003F3816" w:rsidRPr="003A39A0" w:rsidRDefault="003F3816" w:rsidP="00A47D44">
            <w:pPr>
              <w:spacing w:after="0"/>
              <w:jc w:val="center"/>
              <w:rPr>
                <w:rFonts w:ascii="Calibri" w:hAnsi="Calibri"/>
                <w:color w:val="000000"/>
                <w:lang w:val="en-US" w:eastAsia="ko-KR"/>
              </w:rPr>
            </w:pPr>
            <w:r>
              <w:rPr>
                <w:rFonts w:ascii="Calibri" w:hAnsi="Calibri"/>
                <w:color w:val="000000"/>
                <w:lang w:val="en-US" w:eastAsia="ko-KR"/>
              </w:rPr>
              <w:t>DC bands</w:t>
            </w:r>
          </w:p>
        </w:tc>
        <w:tc>
          <w:tcPr>
            <w:tcW w:w="943" w:type="dxa"/>
            <w:tcBorders>
              <w:bottom w:val="single" w:sz="4" w:space="0" w:color="auto"/>
            </w:tcBorders>
            <w:shd w:val="clear" w:color="auto" w:fill="auto"/>
            <w:noWrap/>
            <w:vAlign w:val="center"/>
            <w:hideMark/>
          </w:tcPr>
          <w:p w:rsidR="003F3816" w:rsidRPr="00320B73" w:rsidRDefault="003F3816" w:rsidP="00A47D44">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3F3816" w:rsidRPr="00320B73" w:rsidRDefault="003F3816" w:rsidP="00A47D4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37" w:type="dxa"/>
            <w:tcBorders>
              <w:bottom w:val="single" w:sz="4" w:space="0" w:color="auto"/>
            </w:tcBorders>
            <w:shd w:val="clear" w:color="auto" w:fill="auto"/>
            <w:noWrap/>
            <w:vAlign w:val="center"/>
            <w:hideMark/>
          </w:tcPr>
          <w:p w:rsidR="003F3816" w:rsidRPr="00320B73" w:rsidRDefault="003F3816" w:rsidP="00A47D4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1036" w:type="dxa"/>
            <w:tcBorders>
              <w:bottom w:val="single" w:sz="4" w:space="0" w:color="auto"/>
            </w:tcBorders>
            <w:shd w:val="clear" w:color="auto" w:fill="auto"/>
            <w:noWrap/>
            <w:vAlign w:val="center"/>
            <w:hideMark/>
          </w:tcPr>
          <w:p w:rsidR="003F3816" w:rsidRPr="00320B73" w:rsidRDefault="003F3816" w:rsidP="00A47D4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28" w:type="dxa"/>
            <w:tcBorders>
              <w:bottom w:val="single" w:sz="4" w:space="0" w:color="auto"/>
            </w:tcBorders>
            <w:shd w:val="clear" w:color="auto" w:fill="auto"/>
            <w:noWrap/>
            <w:vAlign w:val="center"/>
            <w:hideMark/>
          </w:tcPr>
          <w:p w:rsidR="003F3816" w:rsidRPr="003A39A0" w:rsidRDefault="003F3816" w:rsidP="00A47D44">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3F3816" w:rsidRPr="00320B73" w:rsidRDefault="003F3816" w:rsidP="00A47D4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7" w:type="dxa"/>
            <w:tcBorders>
              <w:bottom w:val="single" w:sz="4" w:space="0" w:color="auto"/>
            </w:tcBorders>
            <w:shd w:val="clear" w:color="auto" w:fill="auto"/>
            <w:noWrap/>
            <w:vAlign w:val="center"/>
            <w:hideMark/>
          </w:tcPr>
          <w:p w:rsidR="003F3816" w:rsidRPr="00320B73" w:rsidRDefault="003F3816" w:rsidP="00A47D4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tcBorders>
              <w:bottom w:val="single" w:sz="4" w:space="0" w:color="auto"/>
            </w:tcBorders>
          </w:tcPr>
          <w:p w:rsidR="003F3816" w:rsidRPr="003A39A0" w:rsidRDefault="003F3816" w:rsidP="00A47D44">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3F3816" w:rsidRPr="00320B73" w:rsidRDefault="003F3816" w:rsidP="00A47D44">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CF</w:t>
            </w:r>
            <w:r w:rsidRPr="00320B73">
              <w:rPr>
                <w:rFonts w:ascii="Calibri" w:eastAsia="Times New Roman" w:hAnsi="Calibri"/>
                <w:color w:val="000000"/>
                <w:lang w:val="en-US" w:eastAsia="zh-CN"/>
              </w:rPr>
              <w:t xml:space="preserve"> (dB)</w:t>
            </w:r>
          </w:p>
        </w:tc>
        <w:tc>
          <w:tcPr>
            <w:tcW w:w="917" w:type="dxa"/>
            <w:gridSpan w:val="2"/>
            <w:tcBorders>
              <w:bottom w:val="single" w:sz="4" w:space="0" w:color="auto"/>
            </w:tcBorders>
            <w:shd w:val="clear" w:color="auto" w:fill="auto"/>
            <w:noWrap/>
            <w:vAlign w:val="center"/>
            <w:hideMark/>
          </w:tcPr>
          <w:p w:rsidR="003F3816" w:rsidRPr="00320B73" w:rsidRDefault="003F3816" w:rsidP="00A47D44">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4B6D69" w:rsidTr="00CC3C1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4B6D69" w:rsidRDefault="004B6D69" w:rsidP="00CC3C12">
            <w:pPr>
              <w:spacing w:after="0"/>
              <w:rPr>
                <w:rFonts w:ascii="Calibri" w:hAnsi="Calibri"/>
                <w:color w:val="000000"/>
                <w:lang w:val="en-US" w:eastAsia="ko-KR"/>
              </w:rPr>
            </w:pPr>
            <w:proofErr w:type="spellStart"/>
            <w:r>
              <w:rPr>
                <w:rFonts w:ascii="Calibri" w:eastAsia="맑은 고딕" w:hAnsi="Calibri"/>
                <w:color w:val="000000"/>
                <w:lang w:val="en-US" w:eastAsia="ko-KR"/>
              </w:rPr>
              <w:t>DC_</w:t>
            </w:r>
            <w:r w:rsidR="00CC3C12">
              <w:rPr>
                <w:rFonts w:ascii="Calibri" w:eastAsia="맑은 고딕" w:hAnsi="Calibri"/>
                <w:color w:val="000000"/>
                <w:lang w:val="en-US" w:eastAsia="ko-KR"/>
              </w:rPr>
              <w:t>XA_nYA-nZ</w:t>
            </w:r>
            <w:r>
              <w:rPr>
                <w:rFonts w:ascii="Calibri" w:eastAsia="맑은 고딕" w:hAnsi="Calibri"/>
                <w:color w:val="000000"/>
                <w:lang w:val="en-US" w:eastAsia="ko-KR"/>
              </w:rPr>
              <w:t>A</w:t>
            </w:r>
            <w:proofErr w:type="spellEnd"/>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B6D69" w:rsidRDefault="00CC3C12">
            <w:pPr>
              <w:spacing w:after="0"/>
              <w:rPr>
                <w:rFonts w:ascii="Calibri" w:hAnsi="Calibri"/>
                <w:lang w:val="en-US" w:eastAsia="ko-KR"/>
              </w:rPr>
            </w:pPr>
            <w:r>
              <w:rPr>
                <w:rFonts w:ascii="Calibri" w:hAnsi="Calibri"/>
                <w:lang w:val="en-US" w:eastAsia="ko-KR"/>
              </w:rPr>
              <w:t>X</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B6D69" w:rsidRDefault="004B6D69">
            <w:pPr>
              <w:spacing w:after="0"/>
              <w:jc w:val="center"/>
              <w:rPr>
                <w:rFonts w:ascii="Calibri" w:eastAsia="Times New Roman" w:hAnsi="Calibri"/>
                <w:lang w:val="en-US" w:eastAsia="zh-CN"/>
              </w:rPr>
            </w:pPr>
            <w:r>
              <w:rPr>
                <w:rFonts w:ascii="Calibri" w:hAnsi="Calibri"/>
                <w:lang w:val="en-US" w:eastAsia="ko-KR"/>
              </w:rPr>
              <w:t>IMD</w:t>
            </w:r>
            <w:r w:rsidR="00CC3C12">
              <w:rPr>
                <w:rFonts w:ascii="Calibri" w:hAnsi="Calibri"/>
                <w:lang w:val="en-US" w:eastAsia="ko-KR"/>
              </w:rPr>
              <w:t xml:space="preserve"> order</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jc w:val="center"/>
              <w:rPr>
                <w:rFonts w:ascii="Calibri" w:eastAsia="Times New Roman" w:hAnsi="Calibri"/>
                <w:lang w:val="en-US" w:eastAsia="zh-CN"/>
              </w:rPr>
            </w:pPr>
            <w:r>
              <w:rPr>
                <w:rFonts w:ascii="Calibri" w:eastAsia="Times New Roman" w:hAnsi="Calibri"/>
                <w:lang w:val="en-US" w:eastAsia="zh-CN"/>
              </w:rPr>
              <w:t>|</w:t>
            </w:r>
            <w:proofErr w:type="spellStart"/>
            <w:r>
              <w:rPr>
                <w:rFonts w:ascii="Calibri" w:eastAsia="Times New Roman" w:hAnsi="Calibri"/>
                <w:lang w:val="en-US" w:eastAsia="zh-CN"/>
              </w:rPr>
              <w:t>f</w:t>
            </w:r>
            <w:r>
              <w:rPr>
                <w:rFonts w:ascii="Calibri" w:eastAsia="Times New Roman" w:hAnsi="Calibri"/>
                <w:vertAlign w:val="subscript"/>
                <w:lang w:val="en-US" w:eastAsia="zh-CN"/>
              </w:rPr>
              <w:t>B</w:t>
            </w:r>
            <w:r w:rsidR="00CC3C12">
              <w:rPr>
                <w:rFonts w:ascii="Calibri" w:eastAsia="Times New Roman" w:hAnsi="Calibri"/>
                <w:vertAlign w:val="subscript"/>
                <w:lang w:val="en-US" w:eastAsia="zh-CN"/>
              </w:rPr>
              <w:t>X</w:t>
            </w:r>
            <w:proofErr w:type="spellEnd"/>
            <w:r>
              <w:rPr>
                <w:rFonts w:ascii="Calibri" w:hAnsi="Calibri"/>
                <w:vertAlign w:val="subscript"/>
                <w:lang w:val="en-US" w:eastAsia="ko-KR"/>
              </w:rPr>
              <w:t xml:space="preserve"> </w:t>
            </w:r>
            <w:r>
              <w:rPr>
                <w:rFonts w:ascii="Calibri" w:hAnsi="Calibri"/>
                <w:lang w:val="en-US" w:eastAsia="ko-KR"/>
              </w:rPr>
              <w:t>-</w:t>
            </w:r>
            <w:proofErr w:type="spellStart"/>
            <w:r>
              <w:rPr>
                <w:rFonts w:ascii="Calibri" w:eastAsia="Times New Roman" w:hAnsi="Calibri"/>
                <w:lang w:val="en-US" w:eastAsia="zh-CN"/>
              </w:rPr>
              <w:t>f</w:t>
            </w:r>
            <w:r>
              <w:rPr>
                <w:rFonts w:ascii="Calibri" w:eastAsia="Times New Roman" w:hAnsi="Calibri"/>
                <w:vertAlign w:val="subscript"/>
                <w:lang w:val="en-US" w:eastAsia="zh-CN"/>
              </w:rPr>
              <w:t>n</w:t>
            </w:r>
            <w:r w:rsidR="00CC3C12">
              <w:rPr>
                <w:rFonts w:ascii="Calibri" w:eastAsia="Times New Roman" w:hAnsi="Calibri"/>
                <w:vertAlign w:val="subscript"/>
                <w:lang w:val="en-US" w:eastAsia="zh-CN"/>
              </w:rPr>
              <w:t>Y</w:t>
            </w:r>
            <w:proofErr w:type="spellEnd"/>
            <w:r>
              <w:rPr>
                <w:rFonts w:ascii="Calibri" w:hAnsi="Calibri"/>
                <w:lang w:val="en-US" w:eastAsia="ko-KR"/>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1036"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728"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1027"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712" w:type="dxa"/>
            <w:tcBorders>
              <w:top w:val="single" w:sz="4" w:space="0" w:color="auto"/>
              <w:left w:val="single" w:sz="4" w:space="0" w:color="auto"/>
              <w:bottom w:val="single" w:sz="4" w:space="0" w:color="auto"/>
              <w:right w:val="single" w:sz="4" w:space="0" w:color="auto"/>
            </w:tcBorders>
            <w:vAlign w:val="center"/>
          </w:tcPr>
          <w:p w:rsidR="004B6D69" w:rsidRDefault="004B6D69">
            <w:pPr>
              <w:spacing w:after="0"/>
              <w:jc w:val="center"/>
              <w:rPr>
                <w:rFonts w:ascii="Calibri" w:eastAsiaTheme="minorEastAsia" w:hAnsi="Calibri"/>
                <w:color w:val="000000"/>
                <w:lang w:val="en-US" w:eastAsia="ko-KR"/>
              </w:rPr>
            </w:pP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4B6D69" w:rsidRDefault="004B6D69">
            <w:pPr>
              <w:spacing w:after="0"/>
              <w:jc w:val="center"/>
              <w:rPr>
                <w:rFonts w:ascii="Calibri" w:eastAsia="MS Mincho" w:hAnsi="Calibri"/>
                <w:b/>
                <w:color w:val="000000"/>
                <w:lang w:val="en-US" w:eastAsia="ko-KR"/>
              </w:rPr>
            </w:pPr>
            <w:r>
              <w:rPr>
                <w:rFonts w:ascii="Calibri" w:hAnsi="Calibri"/>
                <w:b/>
                <w:color w:val="000000"/>
                <w:lang w:val="en-US" w:eastAsia="ko-KR"/>
              </w:rPr>
              <w:t>N/A</w:t>
            </w:r>
          </w:p>
        </w:tc>
      </w:tr>
      <w:tr w:rsidR="004B6D69" w:rsidTr="00CC3C1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B6D69" w:rsidRDefault="004B6D69">
            <w:pPr>
              <w:spacing w:after="0"/>
              <w:rPr>
                <w:rFonts w:ascii="Calibri" w:hAnsi="Calibri"/>
                <w:lang w:val="en-US" w:eastAsia="ko-KR"/>
              </w:rPr>
            </w:pPr>
            <w:proofErr w:type="spellStart"/>
            <w:r>
              <w:rPr>
                <w:rFonts w:ascii="Calibri" w:hAnsi="Calibri"/>
                <w:lang w:val="en-US" w:eastAsia="ko-KR"/>
              </w:rPr>
              <w:t>n</w:t>
            </w:r>
            <w:r w:rsidR="00CC3C12">
              <w:rPr>
                <w:rFonts w:ascii="Calibri" w:hAnsi="Calibri"/>
                <w:lang w:val="en-US" w:eastAsia="ko-KR"/>
              </w:rPr>
              <w:t>Y</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eastAsia="Times New Roman" w:hAnsi="Calibri"/>
                <w:lang w:val="en-US"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hAnsi="Calibri"/>
                <w:color w:val="000000"/>
                <w:lang w:val="en-US" w:eastAsia="ko-KR"/>
              </w:rPr>
            </w:pPr>
          </w:p>
        </w:tc>
        <w:tc>
          <w:tcPr>
            <w:tcW w:w="1036"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hAnsi="Calibri"/>
                <w:color w:val="000000"/>
                <w:lang w:val="en-US" w:eastAsia="ko-KR"/>
              </w:rPr>
            </w:pPr>
          </w:p>
        </w:tc>
        <w:tc>
          <w:tcPr>
            <w:tcW w:w="728"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hAnsi="Calibri"/>
                <w:color w:val="000000"/>
                <w:lang w:val="en-US" w:eastAsia="ko-KR"/>
              </w:rPr>
            </w:pPr>
          </w:p>
        </w:tc>
        <w:tc>
          <w:tcPr>
            <w:tcW w:w="1027"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hAnsi="Calibri"/>
                <w:color w:val="000000"/>
                <w:lang w:val="en-US" w:eastAsia="ko-KR"/>
              </w:rPr>
            </w:pPr>
          </w:p>
        </w:tc>
        <w:tc>
          <w:tcPr>
            <w:tcW w:w="712" w:type="dxa"/>
            <w:tcBorders>
              <w:top w:val="single" w:sz="4" w:space="0" w:color="auto"/>
              <w:left w:val="single" w:sz="4" w:space="0" w:color="auto"/>
              <w:bottom w:val="single" w:sz="4" w:space="0" w:color="auto"/>
              <w:right w:val="single" w:sz="4" w:space="0" w:color="auto"/>
            </w:tcBorders>
            <w:vAlign w:val="center"/>
          </w:tcPr>
          <w:p w:rsidR="004B6D69" w:rsidRDefault="004B6D69">
            <w:pPr>
              <w:spacing w:after="0"/>
              <w:jc w:val="center"/>
              <w:rPr>
                <w:rFonts w:ascii="Calibri" w:hAnsi="Calibri"/>
                <w:color w:val="000000"/>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hAnsi="Calibri"/>
                <w:b/>
                <w:color w:val="000000"/>
                <w:lang w:val="en-US" w:eastAsia="ko-KR"/>
              </w:rPr>
            </w:pPr>
          </w:p>
        </w:tc>
      </w:tr>
      <w:tr w:rsidR="004B6D69" w:rsidTr="00CC3C1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B6D69" w:rsidRDefault="004B6D69">
            <w:pPr>
              <w:spacing w:after="0"/>
              <w:rPr>
                <w:rFonts w:ascii="Calibri" w:hAnsi="Calibri"/>
                <w:lang w:val="en-US" w:eastAsia="ko-KR"/>
              </w:rPr>
            </w:pPr>
            <w:proofErr w:type="spellStart"/>
            <w:r>
              <w:rPr>
                <w:rFonts w:ascii="Calibri" w:hAnsi="Calibri"/>
                <w:lang w:val="en-US" w:eastAsia="ko-KR"/>
              </w:rPr>
              <w:t>n</w:t>
            </w:r>
            <w:r w:rsidR="00CC3C12">
              <w:rPr>
                <w:rFonts w:ascii="Calibri" w:hAnsi="Calibri"/>
                <w:lang w:val="en-US" w:eastAsia="ko-KR"/>
              </w:rPr>
              <w:t>Z</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eastAsia="Times New Roman" w:hAnsi="Calibri"/>
                <w:lang w:val="en-US"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1036"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728"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1027"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712" w:type="dxa"/>
            <w:tcBorders>
              <w:top w:val="single" w:sz="4" w:space="0" w:color="auto"/>
              <w:left w:val="single" w:sz="4" w:space="0" w:color="auto"/>
              <w:bottom w:val="single" w:sz="4" w:space="0" w:color="auto"/>
              <w:right w:val="single" w:sz="4" w:space="0" w:color="auto"/>
            </w:tcBorders>
            <w:vAlign w:val="center"/>
          </w:tcPr>
          <w:p w:rsidR="004B6D69" w:rsidRDefault="004B6D69">
            <w:pPr>
              <w:spacing w:after="0"/>
              <w:jc w:val="center"/>
              <w:rPr>
                <w:rFonts w:ascii="Calibri" w:eastAsiaTheme="minorEastAsia" w:hAnsi="Calibri"/>
                <w:color w:val="000000"/>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4B6D69" w:rsidRDefault="00CC3C12">
            <w:pPr>
              <w:spacing w:after="0"/>
              <w:jc w:val="center"/>
              <w:rPr>
                <w:rFonts w:ascii="Calibri" w:eastAsia="MS Mincho" w:hAnsi="Calibri"/>
                <w:b/>
                <w:color w:val="000000"/>
                <w:lang w:val="en-US" w:eastAsia="ko-KR"/>
              </w:rPr>
            </w:pPr>
            <w:proofErr w:type="spellStart"/>
            <w:r>
              <w:rPr>
                <w:rFonts w:ascii="Calibri" w:hAnsi="Calibri"/>
                <w:b/>
                <w:color w:val="000000"/>
                <w:lang w:val="en-US" w:eastAsia="ko-KR"/>
              </w:rPr>
              <w:t>x.x</w:t>
            </w:r>
            <w:proofErr w:type="spellEnd"/>
            <w:r>
              <w:rPr>
                <w:rFonts w:ascii="Calibri" w:hAnsi="Calibri"/>
                <w:b/>
                <w:color w:val="000000"/>
                <w:lang w:val="en-US" w:eastAsia="ko-KR"/>
              </w:rPr>
              <w:t xml:space="preserve"> dB</w:t>
            </w:r>
          </w:p>
        </w:tc>
      </w:tr>
    </w:tbl>
    <w:p w:rsidR="003F3816" w:rsidRPr="00EF6D9F" w:rsidRDefault="003F3816" w:rsidP="003F3816">
      <w:pPr>
        <w:rPr>
          <w:color w:val="0066FF"/>
          <w:lang w:eastAsia="ko-KR"/>
        </w:rPr>
      </w:pPr>
    </w:p>
    <w:p w:rsidR="002E648B" w:rsidRPr="009A60F1" w:rsidRDefault="002E648B" w:rsidP="002E648B">
      <w:pPr>
        <w:rPr>
          <w:rFonts w:eastAsia="MS Mincho"/>
          <w:i/>
          <w:color w:val="0000FF"/>
          <w:sz w:val="14"/>
          <w:lang w:val="en-US" w:eastAsia="ja-JP"/>
        </w:rPr>
      </w:pPr>
    </w:p>
    <w:p w:rsidR="00CF4156" w:rsidRDefault="00CF4156" w:rsidP="00CF4156">
      <w:pPr>
        <w:pStyle w:val="10"/>
      </w:pPr>
      <w:bookmarkStart w:id="83" w:name="_Toc22735578"/>
      <w:bookmarkStart w:id="84" w:name="_Toc26972706"/>
      <w:bookmarkStart w:id="85" w:name="_Toc47704264"/>
      <w:r>
        <w:t>6</w:t>
      </w:r>
      <w:r>
        <w:tab/>
      </w:r>
      <w:r w:rsidR="002C18B5" w:rsidRPr="001825D8">
        <w:rPr>
          <w:lang w:eastAsia="zh-CN"/>
        </w:rPr>
        <w:t>D</w:t>
      </w:r>
      <w:r w:rsidR="002C18B5">
        <w:rPr>
          <w:lang w:eastAsia="zh-CN"/>
        </w:rPr>
        <w:t xml:space="preserve">ual </w:t>
      </w:r>
      <w:r w:rsidR="002C18B5" w:rsidRPr="001825D8">
        <w:rPr>
          <w:lang w:eastAsia="zh-CN"/>
        </w:rPr>
        <w:t>C</w:t>
      </w:r>
      <w:r w:rsidR="002C18B5">
        <w:rPr>
          <w:lang w:eastAsia="zh-CN"/>
        </w:rPr>
        <w:t>onnectivity</w:t>
      </w:r>
      <w:r w:rsidR="001825D8" w:rsidRPr="001825D8">
        <w:rPr>
          <w:lang w:eastAsia="zh-CN"/>
        </w:rPr>
        <w:t xml:space="preserve"> band combination</w:t>
      </w:r>
      <w:r w:rsidR="0026793A">
        <w:rPr>
          <w:lang w:eastAsia="zh-CN"/>
        </w:rPr>
        <w:t>s</w:t>
      </w:r>
      <w:r w:rsidR="001825D8" w:rsidRPr="001825D8">
        <w:rPr>
          <w:lang w:eastAsia="zh-CN"/>
        </w:rPr>
        <w:t xml:space="preserve"> of </w:t>
      </w:r>
      <w:r w:rsidR="009A60F1">
        <w:rPr>
          <w:rFonts w:eastAsia="MS Mincho"/>
          <w:lang w:eastAsia="ja-JP"/>
        </w:rPr>
        <w:t>LTE 1</w:t>
      </w:r>
      <w:r w:rsidR="0026793A">
        <w:rPr>
          <w:rFonts w:eastAsia="MS Mincho"/>
          <w:lang w:eastAsia="ja-JP"/>
        </w:rPr>
        <w:t xml:space="preserve"> band </w:t>
      </w:r>
      <w:r w:rsidR="00A56AB0" w:rsidRPr="00C42468">
        <w:rPr>
          <w:rFonts w:eastAsia="MS Mincho"/>
          <w:lang w:eastAsia="ja-JP"/>
        </w:rPr>
        <w:t>DL/1UL</w:t>
      </w:r>
      <w:r w:rsidR="009A60F1">
        <w:rPr>
          <w:rFonts w:eastAsia="MS Mincho"/>
          <w:lang w:eastAsia="ja-JP"/>
        </w:rPr>
        <w:t xml:space="preserve"> </w:t>
      </w:r>
      <w:r w:rsidR="00A56AB0" w:rsidRPr="00C42468">
        <w:rPr>
          <w:rFonts w:eastAsia="MS Mincho"/>
          <w:lang w:eastAsia="ja-JP"/>
        </w:rPr>
        <w:t xml:space="preserve">+ NR </w:t>
      </w:r>
      <w:r w:rsidR="009A60F1">
        <w:rPr>
          <w:rFonts w:eastAsia="MS Mincho"/>
          <w:lang w:eastAsia="ja-JP"/>
        </w:rPr>
        <w:t>2</w:t>
      </w:r>
      <w:r w:rsidR="0026793A">
        <w:rPr>
          <w:rFonts w:eastAsia="MS Mincho"/>
          <w:lang w:eastAsia="ja-JP"/>
        </w:rPr>
        <w:t xml:space="preserve"> bands </w:t>
      </w:r>
      <w:r w:rsidR="009A60F1">
        <w:rPr>
          <w:rFonts w:eastAsia="MS Mincho"/>
          <w:lang w:eastAsia="ja-JP"/>
        </w:rPr>
        <w:t>DL/1UL</w:t>
      </w:r>
      <w:r>
        <w:t>: Specific Band Combination Part</w:t>
      </w:r>
      <w:bookmarkEnd w:id="71"/>
      <w:bookmarkEnd w:id="72"/>
      <w:bookmarkEnd w:id="73"/>
      <w:bookmarkEnd w:id="74"/>
      <w:bookmarkEnd w:id="75"/>
      <w:bookmarkEnd w:id="76"/>
      <w:bookmarkEnd w:id="83"/>
      <w:bookmarkEnd w:id="84"/>
      <w:bookmarkEnd w:id="85"/>
    </w:p>
    <w:p w:rsidR="00294E10" w:rsidRPr="004665B8" w:rsidRDefault="00294E10" w:rsidP="00294E10">
      <w:pPr>
        <w:rPr>
          <w:rFonts w:eastAsia="MS Mincho"/>
          <w:lang w:val="en-US" w:eastAsia="ja-JP"/>
        </w:rPr>
      </w:pPr>
      <w:bookmarkStart w:id="86" w:name="_Toc443593769"/>
      <w:bookmarkStart w:id="87" w:name="_Toc460338147"/>
    </w:p>
    <w:p w:rsidR="00E373BD" w:rsidRPr="004665B8" w:rsidRDefault="00AF1A24" w:rsidP="00E373BD">
      <w:pPr>
        <w:pStyle w:val="2"/>
        <w:rPr>
          <w:rFonts w:eastAsia="MS Mincho" w:cs="Arial"/>
          <w:lang w:eastAsia="ja-JP"/>
        </w:rPr>
      </w:pPr>
      <w:bookmarkStart w:id="88" w:name="_Toc22735579"/>
      <w:bookmarkStart w:id="89" w:name="_Toc26972707"/>
      <w:bookmarkStart w:id="90" w:name="_Toc47704265"/>
      <w:r w:rsidRPr="004665B8">
        <w:rPr>
          <w:rFonts w:cs="Arial"/>
        </w:rPr>
        <w:lastRenderedPageBreak/>
        <w:t>6.</w:t>
      </w:r>
      <w:r w:rsidR="003F3816">
        <w:rPr>
          <w:rFonts w:cs="Arial"/>
        </w:rPr>
        <w:t>1</w:t>
      </w:r>
      <w:r w:rsidR="00E373BD" w:rsidRPr="004665B8">
        <w:rPr>
          <w:rFonts w:cs="Arial"/>
        </w:rPr>
        <w:tab/>
      </w:r>
      <w:proofErr w:type="spellStart"/>
      <w:r w:rsidR="001825D8" w:rsidRPr="004665B8">
        <w:rPr>
          <w:rFonts w:eastAsia="MS Mincho" w:cs="Arial" w:hint="eastAsia"/>
          <w:lang w:eastAsia="ja-JP"/>
        </w:rPr>
        <w:t>DC</w:t>
      </w:r>
      <w:r w:rsidR="00E373BD" w:rsidRPr="004665B8">
        <w:rPr>
          <w:rFonts w:cs="Arial"/>
        </w:rPr>
        <w:t>_</w:t>
      </w:r>
      <w:r w:rsidR="00CC3C12">
        <w:rPr>
          <w:rFonts w:eastAsia="MS Mincho" w:cs="Arial"/>
          <w:lang w:eastAsia="ja-JP"/>
        </w:rPr>
        <w:t>X</w:t>
      </w:r>
      <w:r w:rsidR="00E373BD" w:rsidRPr="004665B8">
        <w:rPr>
          <w:rFonts w:cs="Arial"/>
        </w:rPr>
        <w:t>A</w:t>
      </w:r>
      <w:r w:rsidR="003F3816">
        <w:rPr>
          <w:rFonts w:cs="Arial"/>
        </w:rPr>
        <w:t>_</w:t>
      </w:r>
      <w:r w:rsidR="00913DA2">
        <w:rPr>
          <w:rFonts w:eastAsia="MS Mincho" w:cs="Arial"/>
          <w:lang w:eastAsia="ja-JP"/>
        </w:rPr>
        <w:t>n</w:t>
      </w:r>
      <w:r w:rsidR="00CC3C12">
        <w:rPr>
          <w:rFonts w:eastAsia="MS Mincho" w:cs="Arial"/>
          <w:lang w:eastAsia="ja-JP"/>
        </w:rPr>
        <w:t>Y</w:t>
      </w:r>
      <w:r w:rsidR="00E373BD" w:rsidRPr="004665B8">
        <w:rPr>
          <w:rFonts w:cs="Arial"/>
        </w:rPr>
        <w:t>A</w:t>
      </w:r>
      <w:r w:rsidR="00913DA2">
        <w:rPr>
          <w:rFonts w:cs="Arial"/>
        </w:rPr>
        <w:t>-n</w:t>
      </w:r>
      <w:r w:rsidR="00CC3C12">
        <w:rPr>
          <w:rFonts w:cs="Arial"/>
        </w:rPr>
        <w:t>Z</w:t>
      </w:r>
      <w:r w:rsidR="00913DA2">
        <w:rPr>
          <w:rFonts w:cs="Arial"/>
        </w:rPr>
        <w:t>A</w:t>
      </w:r>
      <w:bookmarkEnd w:id="86"/>
      <w:bookmarkEnd w:id="87"/>
      <w:bookmarkEnd w:id="88"/>
      <w:bookmarkEnd w:id="89"/>
      <w:bookmarkEnd w:id="90"/>
      <w:proofErr w:type="spellEnd"/>
    </w:p>
    <w:p w:rsidR="00E373BD" w:rsidRPr="004665B8" w:rsidRDefault="00AF1A24" w:rsidP="00E373BD">
      <w:pPr>
        <w:pStyle w:val="30"/>
        <w:rPr>
          <w:rFonts w:eastAsia="MS Mincho" w:cs="Arial"/>
          <w:szCs w:val="28"/>
          <w:lang w:eastAsia="ja-JP"/>
        </w:rPr>
      </w:pPr>
      <w:bookmarkStart w:id="91" w:name="_Toc431474606"/>
      <w:bookmarkStart w:id="92" w:name="_Toc443593770"/>
      <w:bookmarkStart w:id="93" w:name="_Toc460338148"/>
      <w:bookmarkStart w:id="94" w:name="_Toc22735580"/>
      <w:bookmarkStart w:id="95" w:name="_Toc26972708"/>
      <w:bookmarkStart w:id="96" w:name="_Toc47704266"/>
      <w:r w:rsidRPr="004665B8">
        <w:rPr>
          <w:rFonts w:cs="Arial"/>
          <w:szCs w:val="28"/>
          <w:lang w:eastAsia="zh-CN"/>
        </w:rPr>
        <w:t>6.</w:t>
      </w:r>
      <w:r w:rsidR="003F3816">
        <w:rPr>
          <w:rFonts w:cs="Arial"/>
          <w:szCs w:val="28"/>
          <w:lang w:eastAsia="zh-CN"/>
        </w:rPr>
        <w:t>1</w:t>
      </w:r>
      <w:r w:rsidR="00E373BD" w:rsidRPr="004665B8">
        <w:rPr>
          <w:rFonts w:cs="Arial"/>
          <w:szCs w:val="28"/>
        </w:rPr>
        <w:t>.</w:t>
      </w:r>
      <w:r w:rsidR="00E373BD" w:rsidRPr="004665B8">
        <w:rPr>
          <w:rFonts w:cs="Arial"/>
          <w:szCs w:val="28"/>
          <w:lang w:eastAsia="zh-CN"/>
        </w:rPr>
        <w:t>1</w:t>
      </w:r>
      <w:r w:rsidR="00E373BD" w:rsidRPr="004665B8">
        <w:rPr>
          <w:rFonts w:cs="Arial"/>
          <w:szCs w:val="28"/>
        </w:rPr>
        <w:tab/>
      </w:r>
      <w:r w:rsidR="00E373BD" w:rsidRPr="004665B8">
        <w:rPr>
          <w:rFonts w:cs="Arial"/>
          <w:szCs w:val="28"/>
          <w:lang w:eastAsia="zh-CN"/>
        </w:rPr>
        <w:t>O</w:t>
      </w:r>
      <w:r w:rsidR="00E373BD" w:rsidRPr="004665B8">
        <w:rPr>
          <w:rFonts w:cs="Arial"/>
          <w:szCs w:val="28"/>
        </w:rPr>
        <w:t>perating bands</w:t>
      </w:r>
      <w:bookmarkEnd w:id="91"/>
      <w:r w:rsidR="00E373BD" w:rsidRPr="004665B8">
        <w:rPr>
          <w:rFonts w:cs="Arial"/>
          <w:szCs w:val="28"/>
          <w:lang w:eastAsia="zh-CN"/>
        </w:rPr>
        <w:t xml:space="preserve"> for </w:t>
      </w:r>
      <w:bookmarkEnd w:id="92"/>
      <w:bookmarkEnd w:id="93"/>
      <w:r w:rsidR="001825D8" w:rsidRPr="004665B8">
        <w:rPr>
          <w:rFonts w:eastAsia="MS Mincho" w:cs="Arial" w:hint="eastAsia"/>
          <w:szCs w:val="28"/>
          <w:lang w:eastAsia="ja-JP"/>
        </w:rPr>
        <w:t>DC</w:t>
      </w:r>
      <w:bookmarkEnd w:id="94"/>
      <w:bookmarkEnd w:id="95"/>
      <w:bookmarkEnd w:id="96"/>
    </w:p>
    <w:p w:rsidR="00E373BD" w:rsidRPr="004665B8" w:rsidRDefault="00AF1A24" w:rsidP="00E373BD">
      <w:pPr>
        <w:pStyle w:val="30"/>
        <w:rPr>
          <w:rFonts w:eastAsia="MS Mincho" w:cs="Arial"/>
          <w:szCs w:val="28"/>
          <w:lang w:eastAsia="ja-JP"/>
        </w:rPr>
      </w:pPr>
      <w:bookmarkStart w:id="97" w:name="_Toc431474608"/>
      <w:bookmarkStart w:id="98" w:name="_Toc443593771"/>
      <w:bookmarkStart w:id="99" w:name="_Toc460338149"/>
      <w:bookmarkStart w:id="100" w:name="_Toc22735581"/>
      <w:bookmarkStart w:id="101" w:name="_Toc26972709"/>
      <w:bookmarkStart w:id="102" w:name="_Toc47704267"/>
      <w:r w:rsidRPr="004665B8">
        <w:rPr>
          <w:rFonts w:cs="Arial" w:hint="eastAsia"/>
          <w:szCs w:val="28"/>
          <w:lang w:eastAsia="zh-CN"/>
        </w:rPr>
        <w:t>6.</w:t>
      </w:r>
      <w:r w:rsidR="003F3816">
        <w:rPr>
          <w:rFonts w:cs="Arial"/>
          <w:szCs w:val="28"/>
          <w:lang w:eastAsia="zh-CN"/>
        </w:rPr>
        <w:t>1</w:t>
      </w:r>
      <w:r w:rsidR="00E373BD" w:rsidRPr="004665B8">
        <w:rPr>
          <w:rFonts w:cs="Arial"/>
          <w:szCs w:val="28"/>
          <w:lang w:eastAsia="zh-CN"/>
        </w:rPr>
        <w:t>.</w:t>
      </w:r>
      <w:r w:rsidR="00E373BD" w:rsidRPr="004665B8">
        <w:rPr>
          <w:rFonts w:cs="Arial" w:hint="eastAsia"/>
          <w:szCs w:val="28"/>
          <w:lang w:eastAsia="zh-CN"/>
        </w:rPr>
        <w:t>2</w:t>
      </w:r>
      <w:r w:rsidR="00E373BD" w:rsidRPr="004665B8">
        <w:rPr>
          <w:rFonts w:cs="Arial"/>
          <w:szCs w:val="28"/>
          <w:lang w:eastAsia="zh-CN"/>
        </w:rPr>
        <w:tab/>
      </w:r>
      <w:bookmarkEnd w:id="97"/>
      <w:r w:rsidR="00E373BD" w:rsidRPr="004665B8">
        <w:rPr>
          <w:rFonts w:cs="Arial"/>
          <w:szCs w:val="28"/>
          <w:lang w:eastAsia="zh-CN"/>
        </w:rPr>
        <w:t xml:space="preserve">Channel bandwidths per operating band for </w:t>
      </w:r>
      <w:bookmarkEnd w:id="98"/>
      <w:bookmarkEnd w:id="99"/>
      <w:r w:rsidR="001825D8" w:rsidRPr="004665B8">
        <w:rPr>
          <w:rFonts w:eastAsia="MS Mincho" w:cs="Arial" w:hint="eastAsia"/>
          <w:szCs w:val="28"/>
          <w:lang w:eastAsia="ja-JP"/>
        </w:rPr>
        <w:t>DC</w:t>
      </w:r>
      <w:bookmarkEnd w:id="100"/>
      <w:bookmarkEnd w:id="101"/>
      <w:bookmarkEnd w:id="102"/>
    </w:p>
    <w:p w:rsidR="00E373BD" w:rsidRPr="004665B8" w:rsidRDefault="00AF1A24" w:rsidP="00E373BD">
      <w:pPr>
        <w:pStyle w:val="30"/>
        <w:rPr>
          <w:rFonts w:cs="Arial"/>
          <w:lang w:eastAsia="zh-CN"/>
        </w:rPr>
      </w:pPr>
      <w:bookmarkStart w:id="103" w:name="_Toc431474609"/>
      <w:bookmarkStart w:id="104" w:name="_Toc443593772"/>
      <w:bookmarkStart w:id="105" w:name="_Toc460338150"/>
      <w:bookmarkStart w:id="106" w:name="_Toc22735582"/>
      <w:bookmarkStart w:id="107" w:name="_Toc26972710"/>
      <w:bookmarkStart w:id="108" w:name="_Toc47704268"/>
      <w:r w:rsidRPr="004665B8">
        <w:rPr>
          <w:rFonts w:cs="Arial"/>
          <w:lang w:eastAsia="zh-CN"/>
        </w:rPr>
        <w:t>6.</w:t>
      </w:r>
      <w:r w:rsidR="003F3816">
        <w:rPr>
          <w:rFonts w:cs="Arial"/>
          <w:lang w:eastAsia="zh-CN"/>
        </w:rPr>
        <w:t>1</w:t>
      </w:r>
      <w:r w:rsidR="00E373BD" w:rsidRPr="004665B8">
        <w:rPr>
          <w:rFonts w:cs="Arial"/>
          <w:lang w:eastAsia="zh-CN"/>
        </w:rPr>
        <w:t>.3</w:t>
      </w:r>
      <w:r w:rsidR="00E373BD" w:rsidRPr="004665B8">
        <w:rPr>
          <w:rFonts w:cs="Arial"/>
          <w:lang w:eastAsia="zh-CN"/>
        </w:rPr>
        <w:tab/>
        <w:t>Co-existence studies</w:t>
      </w:r>
      <w:bookmarkEnd w:id="103"/>
      <w:bookmarkEnd w:id="104"/>
      <w:bookmarkEnd w:id="105"/>
      <w:bookmarkEnd w:id="106"/>
      <w:bookmarkEnd w:id="107"/>
      <w:bookmarkEnd w:id="108"/>
    </w:p>
    <w:p w:rsidR="00786BDD" w:rsidRPr="004665B8" w:rsidRDefault="00AF1A24" w:rsidP="00786BDD">
      <w:pPr>
        <w:pStyle w:val="30"/>
        <w:rPr>
          <w:rFonts w:cs="Arial"/>
          <w:szCs w:val="28"/>
          <w:lang w:eastAsia="zh-CN"/>
        </w:rPr>
      </w:pPr>
      <w:bookmarkStart w:id="109" w:name="_Toc460338151"/>
      <w:bookmarkStart w:id="110" w:name="_Toc22735583"/>
      <w:bookmarkStart w:id="111" w:name="_Toc26972711"/>
      <w:bookmarkStart w:id="112" w:name="_Toc47704269"/>
      <w:r w:rsidRPr="004665B8">
        <w:rPr>
          <w:rFonts w:cs="Arial"/>
          <w:szCs w:val="28"/>
        </w:rPr>
        <w:t>6.</w:t>
      </w:r>
      <w:r w:rsidR="003F3816">
        <w:rPr>
          <w:rFonts w:cs="Arial"/>
          <w:szCs w:val="28"/>
        </w:rPr>
        <w:t>1</w:t>
      </w:r>
      <w:r w:rsidR="00786BDD" w:rsidRPr="004665B8">
        <w:rPr>
          <w:rFonts w:cs="Arial"/>
          <w:szCs w:val="28"/>
        </w:rPr>
        <w:t>.</w:t>
      </w:r>
      <w:r w:rsidR="00786BDD" w:rsidRPr="004665B8">
        <w:rPr>
          <w:rFonts w:cs="Arial"/>
          <w:szCs w:val="28"/>
          <w:lang w:eastAsia="zh-CN"/>
        </w:rPr>
        <w:t>4</w:t>
      </w:r>
      <w:r w:rsidR="00786BDD" w:rsidRPr="004665B8">
        <w:rPr>
          <w:rFonts w:cs="Arial"/>
          <w:szCs w:val="28"/>
          <w:lang w:eastAsia="sv-SE"/>
        </w:rPr>
        <w:tab/>
      </w:r>
      <w:r w:rsidR="00786BDD" w:rsidRPr="004665B8">
        <w:rPr>
          <w:rFonts w:cs="Arial"/>
          <w:szCs w:val="28"/>
        </w:rPr>
        <w:t>∆T</w:t>
      </w:r>
      <w:r w:rsidR="00786BDD" w:rsidRPr="004665B8">
        <w:rPr>
          <w:rFonts w:cs="Arial"/>
          <w:szCs w:val="28"/>
          <w:vertAlign w:val="subscript"/>
        </w:rPr>
        <w:t>IB</w:t>
      </w:r>
      <w:r w:rsidR="00786BDD" w:rsidRPr="004665B8">
        <w:rPr>
          <w:rFonts w:cs="Arial"/>
          <w:szCs w:val="28"/>
        </w:rPr>
        <w:t xml:space="preserve"> and ∆R</w:t>
      </w:r>
      <w:r w:rsidR="00786BDD" w:rsidRPr="004665B8">
        <w:rPr>
          <w:rFonts w:cs="Arial"/>
          <w:szCs w:val="28"/>
          <w:vertAlign w:val="subscript"/>
        </w:rPr>
        <w:t>IB</w:t>
      </w:r>
      <w:r w:rsidR="00786BDD" w:rsidRPr="004665B8">
        <w:rPr>
          <w:rFonts w:cs="Arial"/>
          <w:szCs w:val="28"/>
        </w:rPr>
        <w:t xml:space="preserve"> values</w:t>
      </w:r>
      <w:bookmarkEnd w:id="109"/>
      <w:bookmarkEnd w:id="110"/>
      <w:bookmarkEnd w:id="111"/>
      <w:bookmarkEnd w:id="112"/>
    </w:p>
    <w:p w:rsidR="00AF1A24" w:rsidRDefault="00AF1A24" w:rsidP="00AF1A24">
      <w:pPr>
        <w:pStyle w:val="30"/>
        <w:rPr>
          <w:rFonts w:ascii="Calibri" w:eastAsia="MS Mincho" w:hAnsi="Calibri"/>
          <w:szCs w:val="22"/>
          <w:lang w:eastAsia="ja-JP"/>
        </w:rPr>
      </w:pPr>
      <w:bookmarkStart w:id="113" w:name="_Toc22735584"/>
      <w:bookmarkStart w:id="114" w:name="_Toc26972712"/>
      <w:bookmarkStart w:id="115" w:name="_Toc47704270"/>
      <w:r w:rsidRPr="004665B8">
        <w:t>6.</w:t>
      </w:r>
      <w:r w:rsidR="003F3816">
        <w:t>1</w:t>
      </w:r>
      <w:r w:rsidRPr="004665B8">
        <w:t>.</w:t>
      </w:r>
      <w:r w:rsidRPr="004665B8">
        <w:rPr>
          <w:rFonts w:hint="eastAsia"/>
          <w:lang w:eastAsia="zh-CN"/>
        </w:rPr>
        <w:t>5</w:t>
      </w:r>
      <w:r w:rsidRPr="004665B8">
        <w:rPr>
          <w:rFonts w:ascii="Calibri" w:hAnsi="Calibri"/>
          <w:sz w:val="22"/>
          <w:szCs w:val="22"/>
          <w:lang w:eastAsia="sv-SE"/>
        </w:rPr>
        <w:tab/>
      </w:r>
      <w:r w:rsidR="00517D60" w:rsidRPr="004665B8">
        <w:rPr>
          <w:rFonts w:eastAsia="MS Mincho" w:hint="eastAsia"/>
          <w:lang w:eastAsia="ja-JP"/>
        </w:rPr>
        <w:t>MSD</w:t>
      </w:r>
      <w:bookmarkEnd w:id="113"/>
      <w:bookmarkEnd w:id="114"/>
      <w:bookmarkEnd w:id="115"/>
    </w:p>
    <w:p w:rsidR="00913DA2" w:rsidRDefault="00913DA2" w:rsidP="00913DA2">
      <w:pPr>
        <w:pStyle w:val="10"/>
      </w:pPr>
      <w:r>
        <w:rPr>
          <w:rFonts w:eastAsia="MS Mincho"/>
          <w:lang w:eastAsia="ja-JP"/>
        </w:rPr>
        <w:br w:type="page"/>
      </w:r>
      <w:bookmarkStart w:id="116" w:name="_Toc22735916"/>
      <w:bookmarkStart w:id="117" w:name="_Toc26973161"/>
      <w:bookmarkStart w:id="118" w:name="_Toc47704271"/>
      <w:r>
        <w:lastRenderedPageBreak/>
        <w:t>7</w:t>
      </w:r>
      <w:r>
        <w:tab/>
      </w:r>
      <w:r w:rsidR="002C18B5" w:rsidRPr="001825D8">
        <w:rPr>
          <w:lang w:eastAsia="zh-CN"/>
        </w:rPr>
        <w:t>D</w:t>
      </w:r>
      <w:r w:rsidR="002C18B5">
        <w:rPr>
          <w:lang w:eastAsia="zh-CN"/>
        </w:rPr>
        <w:t xml:space="preserve">ual </w:t>
      </w:r>
      <w:r w:rsidR="002C18B5" w:rsidRPr="001825D8">
        <w:rPr>
          <w:lang w:eastAsia="zh-CN"/>
        </w:rPr>
        <w:t>C</w:t>
      </w:r>
      <w:r w:rsidR="002C18B5">
        <w:rPr>
          <w:lang w:eastAsia="zh-CN"/>
        </w:rPr>
        <w:t>onnectivity</w:t>
      </w:r>
      <w:r w:rsidR="0026793A" w:rsidRPr="001825D8">
        <w:rPr>
          <w:lang w:eastAsia="zh-CN"/>
        </w:rPr>
        <w:t xml:space="preserve"> band combination</w:t>
      </w:r>
      <w:r w:rsidR="0026793A">
        <w:rPr>
          <w:lang w:eastAsia="zh-CN"/>
        </w:rPr>
        <w:t>s</w:t>
      </w:r>
      <w:r w:rsidR="0026793A" w:rsidRPr="001825D8">
        <w:rPr>
          <w:lang w:eastAsia="zh-CN"/>
        </w:rPr>
        <w:t xml:space="preserve"> of </w:t>
      </w:r>
      <w:r w:rsidR="0026793A">
        <w:rPr>
          <w:rFonts w:eastAsia="MS Mincho"/>
          <w:lang w:eastAsia="ja-JP"/>
        </w:rPr>
        <w:t xml:space="preserve">LTE 2 bands </w:t>
      </w:r>
      <w:r w:rsidR="0026793A" w:rsidRPr="00C42468">
        <w:rPr>
          <w:rFonts w:eastAsia="MS Mincho"/>
          <w:lang w:eastAsia="ja-JP"/>
        </w:rPr>
        <w:t>DL/1UL</w:t>
      </w:r>
      <w:r w:rsidR="0026793A">
        <w:rPr>
          <w:rFonts w:eastAsia="MS Mincho"/>
          <w:lang w:eastAsia="ja-JP"/>
        </w:rPr>
        <w:t xml:space="preserve"> </w:t>
      </w:r>
      <w:r w:rsidR="0026793A" w:rsidRPr="00C42468">
        <w:rPr>
          <w:rFonts w:eastAsia="MS Mincho"/>
          <w:lang w:eastAsia="ja-JP"/>
        </w:rPr>
        <w:t xml:space="preserve">+ NR </w:t>
      </w:r>
      <w:r w:rsidR="0026793A">
        <w:rPr>
          <w:rFonts w:eastAsia="MS Mincho"/>
          <w:lang w:eastAsia="ja-JP"/>
        </w:rPr>
        <w:t>2 bands DL/1UL</w:t>
      </w:r>
      <w:r w:rsidR="0026793A">
        <w:t>:</w:t>
      </w:r>
      <w:r>
        <w:t xml:space="preserve"> Specific Band Combination Part</w:t>
      </w:r>
      <w:bookmarkEnd w:id="116"/>
      <w:bookmarkEnd w:id="117"/>
      <w:bookmarkEnd w:id="118"/>
    </w:p>
    <w:p w:rsidR="00913DA2" w:rsidRPr="004665B8" w:rsidRDefault="00913DA2" w:rsidP="00913DA2">
      <w:pPr>
        <w:rPr>
          <w:rFonts w:eastAsia="MS Mincho"/>
          <w:lang w:val="en-US" w:eastAsia="ja-JP"/>
        </w:rPr>
      </w:pPr>
    </w:p>
    <w:p w:rsidR="00913DA2" w:rsidRPr="004665B8" w:rsidRDefault="00913DA2" w:rsidP="00913DA2">
      <w:pPr>
        <w:pStyle w:val="2"/>
        <w:rPr>
          <w:rFonts w:eastAsia="MS Mincho" w:cs="Arial"/>
          <w:lang w:eastAsia="ja-JP"/>
        </w:rPr>
      </w:pPr>
      <w:bookmarkStart w:id="119" w:name="_Toc22735917"/>
      <w:bookmarkStart w:id="120" w:name="_Toc26973162"/>
      <w:bookmarkStart w:id="121" w:name="_Toc47704272"/>
      <w:r>
        <w:rPr>
          <w:rFonts w:cs="Arial"/>
        </w:rPr>
        <w:t>7</w:t>
      </w:r>
      <w:r w:rsidRPr="004665B8">
        <w:rPr>
          <w:rFonts w:cs="Arial"/>
        </w:rPr>
        <w:t>.</w:t>
      </w:r>
      <w:r w:rsidR="003F1401">
        <w:rPr>
          <w:rFonts w:cs="Arial"/>
        </w:rPr>
        <w:t>1</w:t>
      </w:r>
      <w:r w:rsidRPr="004665B8">
        <w:rPr>
          <w:rFonts w:cs="Arial"/>
        </w:rPr>
        <w:tab/>
      </w:r>
      <w:r w:rsidRPr="004665B8">
        <w:rPr>
          <w:rFonts w:eastAsia="MS Mincho" w:cs="Arial" w:hint="eastAsia"/>
          <w:lang w:eastAsia="ja-JP"/>
        </w:rPr>
        <w:t>DC</w:t>
      </w:r>
      <w:r w:rsidRPr="004665B8">
        <w:rPr>
          <w:rFonts w:cs="Arial"/>
        </w:rPr>
        <w:t>_</w:t>
      </w:r>
      <w:r w:rsidR="00CC3C12">
        <w:rPr>
          <w:rFonts w:eastAsia="MS Mincho" w:cs="Arial"/>
          <w:lang w:eastAsia="ja-JP"/>
        </w:rPr>
        <w:t>W</w:t>
      </w:r>
      <w:r w:rsidRPr="004665B8">
        <w:rPr>
          <w:rFonts w:cs="Arial"/>
        </w:rPr>
        <w:t>A-</w:t>
      </w:r>
      <w:proofErr w:type="spellStart"/>
      <w:r w:rsidR="00CC3C12">
        <w:rPr>
          <w:rFonts w:cs="Arial"/>
        </w:rPr>
        <w:t>X</w:t>
      </w:r>
      <w:r>
        <w:rPr>
          <w:rFonts w:cs="Arial"/>
        </w:rPr>
        <w:t>A</w:t>
      </w:r>
      <w:r w:rsidR="003F1401">
        <w:rPr>
          <w:rFonts w:cs="Arial"/>
        </w:rPr>
        <w:t>_</w:t>
      </w:r>
      <w:r>
        <w:rPr>
          <w:rFonts w:eastAsia="MS Mincho" w:cs="Arial"/>
          <w:lang w:eastAsia="ja-JP"/>
        </w:rPr>
        <w:t>n</w:t>
      </w:r>
      <w:r w:rsidR="00CC3C12">
        <w:rPr>
          <w:rFonts w:eastAsia="MS Mincho" w:cs="Arial"/>
          <w:lang w:eastAsia="ja-JP"/>
        </w:rPr>
        <w:t>Y</w:t>
      </w:r>
      <w:r w:rsidRPr="004665B8">
        <w:rPr>
          <w:rFonts w:cs="Arial"/>
        </w:rPr>
        <w:t>A</w:t>
      </w:r>
      <w:proofErr w:type="spellEnd"/>
      <w:r>
        <w:rPr>
          <w:rFonts w:cs="Arial"/>
        </w:rPr>
        <w:t>-</w:t>
      </w:r>
      <w:proofErr w:type="spellStart"/>
      <w:r>
        <w:rPr>
          <w:rFonts w:cs="Arial"/>
        </w:rPr>
        <w:t>n</w:t>
      </w:r>
      <w:r w:rsidR="00CC3C12">
        <w:rPr>
          <w:rFonts w:cs="Arial"/>
        </w:rPr>
        <w:t>Z</w:t>
      </w:r>
      <w:bookmarkEnd w:id="119"/>
      <w:bookmarkEnd w:id="120"/>
      <w:bookmarkEnd w:id="121"/>
      <w:proofErr w:type="spellEnd"/>
    </w:p>
    <w:p w:rsidR="00913DA2" w:rsidRPr="004665B8" w:rsidRDefault="00913DA2" w:rsidP="00913DA2">
      <w:pPr>
        <w:pStyle w:val="30"/>
        <w:rPr>
          <w:rFonts w:eastAsia="MS Mincho" w:cs="Arial"/>
          <w:szCs w:val="28"/>
          <w:lang w:eastAsia="ja-JP"/>
        </w:rPr>
      </w:pPr>
      <w:bookmarkStart w:id="122" w:name="_Toc22735918"/>
      <w:bookmarkStart w:id="123" w:name="_Toc26973163"/>
      <w:bookmarkStart w:id="124" w:name="_Toc47704273"/>
      <w:r>
        <w:rPr>
          <w:rFonts w:cs="Arial"/>
          <w:szCs w:val="28"/>
          <w:lang w:eastAsia="zh-CN"/>
        </w:rPr>
        <w:t>7</w:t>
      </w:r>
      <w:r w:rsidRPr="004665B8">
        <w:rPr>
          <w:rFonts w:cs="Arial"/>
          <w:szCs w:val="28"/>
          <w:lang w:eastAsia="zh-CN"/>
        </w:rPr>
        <w:t>.</w:t>
      </w:r>
      <w:r w:rsidR="003F1401">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122"/>
      <w:bookmarkEnd w:id="123"/>
      <w:bookmarkEnd w:id="124"/>
    </w:p>
    <w:p w:rsidR="00913DA2" w:rsidRPr="004665B8" w:rsidRDefault="00913DA2" w:rsidP="00913DA2">
      <w:pPr>
        <w:pStyle w:val="30"/>
        <w:rPr>
          <w:rFonts w:eastAsia="MS Mincho" w:cs="Arial"/>
          <w:szCs w:val="28"/>
          <w:lang w:eastAsia="ja-JP"/>
        </w:rPr>
      </w:pPr>
      <w:bookmarkStart w:id="125" w:name="_Toc22735919"/>
      <w:bookmarkStart w:id="126" w:name="_Toc26973164"/>
      <w:bookmarkStart w:id="127" w:name="_Toc47704274"/>
      <w:r>
        <w:rPr>
          <w:rFonts w:cs="Arial"/>
          <w:szCs w:val="28"/>
          <w:lang w:eastAsia="zh-CN"/>
        </w:rPr>
        <w:t>7</w:t>
      </w:r>
      <w:r w:rsidRPr="004665B8">
        <w:rPr>
          <w:rFonts w:cs="Arial" w:hint="eastAsia"/>
          <w:szCs w:val="28"/>
          <w:lang w:eastAsia="zh-CN"/>
        </w:rPr>
        <w:t>.</w:t>
      </w:r>
      <w:r w:rsidR="003F1401">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125"/>
      <w:bookmarkEnd w:id="126"/>
      <w:bookmarkEnd w:id="127"/>
    </w:p>
    <w:p w:rsidR="00913DA2" w:rsidRPr="004665B8" w:rsidRDefault="00913DA2" w:rsidP="00913DA2">
      <w:pPr>
        <w:pStyle w:val="30"/>
        <w:rPr>
          <w:rFonts w:cs="Arial"/>
          <w:lang w:eastAsia="zh-CN"/>
        </w:rPr>
      </w:pPr>
      <w:bookmarkStart w:id="128" w:name="_Toc22735920"/>
      <w:bookmarkStart w:id="129" w:name="_Toc26973165"/>
      <w:bookmarkStart w:id="130" w:name="_Toc47704275"/>
      <w:r>
        <w:rPr>
          <w:rFonts w:cs="Arial"/>
          <w:lang w:eastAsia="zh-CN"/>
        </w:rPr>
        <w:t>7</w:t>
      </w:r>
      <w:r w:rsidRPr="004665B8">
        <w:rPr>
          <w:rFonts w:cs="Arial"/>
          <w:lang w:eastAsia="zh-CN"/>
        </w:rPr>
        <w:t>.</w:t>
      </w:r>
      <w:r w:rsidR="003F1401">
        <w:rPr>
          <w:rFonts w:cs="Arial"/>
          <w:lang w:eastAsia="zh-CN"/>
        </w:rPr>
        <w:t>1</w:t>
      </w:r>
      <w:r w:rsidRPr="004665B8">
        <w:rPr>
          <w:rFonts w:cs="Arial"/>
          <w:lang w:eastAsia="zh-CN"/>
        </w:rPr>
        <w:t>.3</w:t>
      </w:r>
      <w:r w:rsidRPr="004665B8">
        <w:rPr>
          <w:rFonts w:cs="Arial"/>
          <w:lang w:eastAsia="zh-CN"/>
        </w:rPr>
        <w:tab/>
        <w:t>Co-existence studies</w:t>
      </w:r>
      <w:bookmarkEnd w:id="128"/>
      <w:bookmarkEnd w:id="129"/>
      <w:bookmarkEnd w:id="130"/>
    </w:p>
    <w:p w:rsidR="00913DA2" w:rsidRPr="004665B8" w:rsidRDefault="00913DA2" w:rsidP="00913DA2">
      <w:pPr>
        <w:pStyle w:val="30"/>
        <w:rPr>
          <w:rFonts w:cs="Arial"/>
          <w:szCs w:val="28"/>
          <w:lang w:eastAsia="zh-CN"/>
        </w:rPr>
      </w:pPr>
      <w:bookmarkStart w:id="131" w:name="_Toc22735921"/>
      <w:bookmarkStart w:id="132" w:name="_Toc26973166"/>
      <w:bookmarkStart w:id="133" w:name="_Toc47704276"/>
      <w:r>
        <w:rPr>
          <w:rFonts w:cs="Arial"/>
          <w:szCs w:val="28"/>
        </w:rPr>
        <w:t>7</w:t>
      </w:r>
      <w:r w:rsidRPr="004665B8">
        <w:rPr>
          <w:rFonts w:cs="Arial"/>
          <w:szCs w:val="28"/>
        </w:rPr>
        <w:t>.</w:t>
      </w:r>
      <w:r w:rsidR="003F1401">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31"/>
      <w:bookmarkEnd w:id="132"/>
      <w:bookmarkEnd w:id="133"/>
    </w:p>
    <w:p w:rsidR="00913DA2" w:rsidRDefault="00913DA2" w:rsidP="00913DA2">
      <w:pPr>
        <w:pStyle w:val="30"/>
        <w:rPr>
          <w:rFonts w:ascii="Calibri" w:eastAsia="MS Mincho" w:hAnsi="Calibri"/>
          <w:szCs w:val="22"/>
          <w:lang w:eastAsia="ja-JP"/>
        </w:rPr>
      </w:pPr>
      <w:bookmarkStart w:id="134" w:name="_Toc22735922"/>
      <w:bookmarkStart w:id="135" w:name="_Toc26973167"/>
      <w:bookmarkStart w:id="136" w:name="_Toc47704277"/>
      <w:r>
        <w:t>7</w:t>
      </w:r>
      <w:r w:rsidRPr="004665B8">
        <w:t>.</w:t>
      </w:r>
      <w:r w:rsidR="003F1401">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34"/>
      <w:bookmarkEnd w:id="135"/>
      <w:bookmarkEnd w:id="136"/>
    </w:p>
    <w:p w:rsidR="00913DA2" w:rsidRDefault="00913DA2" w:rsidP="009A60F1">
      <w:pPr>
        <w:rPr>
          <w:rFonts w:eastAsia="MS Mincho"/>
          <w:lang w:val="en-US" w:eastAsia="ja-JP"/>
        </w:rPr>
      </w:pPr>
    </w:p>
    <w:p w:rsidR="00913DA2" w:rsidRDefault="00913DA2" w:rsidP="00913DA2">
      <w:pPr>
        <w:pStyle w:val="10"/>
      </w:pPr>
      <w:r>
        <w:rPr>
          <w:rFonts w:eastAsia="MS Mincho"/>
          <w:lang w:eastAsia="ja-JP"/>
        </w:rPr>
        <w:br w:type="page"/>
      </w:r>
      <w:bookmarkStart w:id="137" w:name="_Toc22736222"/>
      <w:bookmarkStart w:id="138" w:name="_Toc26973602"/>
      <w:bookmarkStart w:id="139" w:name="_Toc47704278"/>
      <w:r>
        <w:lastRenderedPageBreak/>
        <w:t>8</w:t>
      </w:r>
      <w:r>
        <w:tab/>
      </w:r>
      <w:r w:rsidR="002C18B5" w:rsidRPr="001825D8">
        <w:rPr>
          <w:lang w:eastAsia="zh-CN"/>
        </w:rPr>
        <w:t>D</w:t>
      </w:r>
      <w:r w:rsidR="002C18B5">
        <w:rPr>
          <w:lang w:eastAsia="zh-CN"/>
        </w:rPr>
        <w:t xml:space="preserve">ual </w:t>
      </w:r>
      <w:r w:rsidR="002C18B5" w:rsidRPr="001825D8">
        <w:rPr>
          <w:lang w:eastAsia="zh-CN"/>
        </w:rPr>
        <w:t>C</w:t>
      </w:r>
      <w:r w:rsidR="002C18B5">
        <w:rPr>
          <w:lang w:eastAsia="zh-CN"/>
        </w:rPr>
        <w:t>onnectivity</w:t>
      </w:r>
      <w:r w:rsidR="0026793A" w:rsidRPr="001825D8">
        <w:rPr>
          <w:lang w:eastAsia="zh-CN"/>
        </w:rPr>
        <w:t xml:space="preserve"> band combination</w:t>
      </w:r>
      <w:r w:rsidR="0026793A">
        <w:rPr>
          <w:lang w:eastAsia="zh-CN"/>
        </w:rPr>
        <w:t>s</w:t>
      </w:r>
      <w:r w:rsidR="0026793A" w:rsidRPr="001825D8">
        <w:rPr>
          <w:lang w:eastAsia="zh-CN"/>
        </w:rPr>
        <w:t xml:space="preserve"> of </w:t>
      </w:r>
      <w:r w:rsidR="0026793A">
        <w:rPr>
          <w:rFonts w:eastAsia="MS Mincho"/>
          <w:lang w:eastAsia="ja-JP"/>
        </w:rPr>
        <w:t xml:space="preserve">LTE 3 bands </w:t>
      </w:r>
      <w:r w:rsidR="0026793A" w:rsidRPr="00C42468">
        <w:rPr>
          <w:rFonts w:eastAsia="MS Mincho"/>
          <w:lang w:eastAsia="ja-JP"/>
        </w:rPr>
        <w:t>DL/1UL</w:t>
      </w:r>
      <w:r w:rsidR="0026793A">
        <w:rPr>
          <w:rFonts w:eastAsia="MS Mincho"/>
          <w:lang w:eastAsia="ja-JP"/>
        </w:rPr>
        <w:t xml:space="preserve"> </w:t>
      </w:r>
      <w:r w:rsidR="0026793A" w:rsidRPr="00C42468">
        <w:rPr>
          <w:rFonts w:eastAsia="MS Mincho"/>
          <w:lang w:eastAsia="ja-JP"/>
        </w:rPr>
        <w:t xml:space="preserve">+ NR </w:t>
      </w:r>
      <w:r w:rsidR="0026793A">
        <w:rPr>
          <w:rFonts w:eastAsia="MS Mincho"/>
          <w:lang w:eastAsia="ja-JP"/>
        </w:rPr>
        <w:t>2 bands DL/1UL</w:t>
      </w:r>
      <w:r w:rsidR="0026793A">
        <w:t>:</w:t>
      </w:r>
      <w:r>
        <w:t xml:space="preserve"> Specific Band Combination Part</w:t>
      </w:r>
      <w:bookmarkEnd w:id="137"/>
      <w:bookmarkEnd w:id="138"/>
      <w:bookmarkEnd w:id="139"/>
    </w:p>
    <w:p w:rsidR="00913DA2" w:rsidRPr="004665B8" w:rsidRDefault="00913DA2" w:rsidP="00913DA2">
      <w:pPr>
        <w:rPr>
          <w:rFonts w:eastAsia="MS Mincho"/>
          <w:lang w:val="en-US" w:eastAsia="ja-JP"/>
        </w:rPr>
      </w:pPr>
    </w:p>
    <w:p w:rsidR="00913DA2" w:rsidRPr="004665B8" w:rsidRDefault="00913DA2" w:rsidP="00913DA2">
      <w:pPr>
        <w:pStyle w:val="2"/>
        <w:rPr>
          <w:rFonts w:eastAsia="MS Mincho" w:cs="Arial"/>
          <w:lang w:eastAsia="ja-JP"/>
        </w:rPr>
      </w:pPr>
      <w:bookmarkStart w:id="140" w:name="_Toc22736223"/>
      <w:bookmarkStart w:id="141" w:name="_Toc26973603"/>
      <w:bookmarkStart w:id="142" w:name="_Toc47704279"/>
      <w:r>
        <w:rPr>
          <w:rFonts w:cs="Arial"/>
        </w:rPr>
        <w:t>8</w:t>
      </w:r>
      <w:r w:rsidRPr="004665B8">
        <w:rPr>
          <w:rFonts w:cs="Arial"/>
        </w:rPr>
        <w:t>.</w:t>
      </w:r>
      <w:r w:rsidR="003F1401">
        <w:rPr>
          <w:rFonts w:cs="Arial"/>
        </w:rPr>
        <w:t>1</w:t>
      </w:r>
      <w:r w:rsidRPr="004665B8">
        <w:rPr>
          <w:rFonts w:cs="Arial"/>
        </w:rPr>
        <w:tab/>
      </w:r>
      <w:r w:rsidRPr="004665B8">
        <w:rPr>
          <w:rFonts w:eastAsia="MS Mincho" w:cs="Arial" w:hint="eastAsia"/>
          <w:lang w:eastAsia="ja-JP"/>
        </w:rPr>
        <w:t>DC</w:t>
      </w:r>
      <w:r w:rsidRPr="004665B8">
        <w:rPr>
          <w:rFonts w:cs="Arial"/>
        </w:rPr>
        <w:t>_</w:t>
      </w:r>
      <w:r w:rsidR="00CC3C12">
        <w:rPr>
          <w:rFonts w:eastAsia="MS Mincho" w:cs="Arial"/>
          <w:lang w:eastAsia="ja-JP"/>
        </w:rPr>
        <w:t>V</w:t>
      </w:r>
      <w:r>
        <w:rPr>
          <w:rFonts w:eastAsia="MS Mincho" w:cs="Arial"/>
          <w:lang w:eastAsia="ja-JP"/>
        </w:rPr>
        <w:t>A-</w:t>
      </w:r>
      <w:r w:rsidR="00CC3C12">
        <w:rPr>
          <w:rFonts w:eastAsia="MS Mincho" w:cs="Arial"/>
          <w:lang w:eastAsia="ja-JP"/>
        </w:rPr>
        <w:t>W</w:t>
      </w:r>
      <w:r w:rsidRPr="004665B8">
        <w:rPr>
          <w:rFonts w:cs="Arial"/>
        </w:rPr>
        <w:t>A-</w:t>
      </w:r>
      <w:proofErr w:type="spellStart"/>
      <w:r w:rsidR="00CC3C12">
        <w:rPr>
          <w:rFonts w:cs="Arial"/>
        </w:rPr>
        <w:t>X</w:t>
      </w:r>
      <w:r>
        <w:rPr>
          <w:rFonts w:cs="Arial"/>
        </w:rPr>
        <w:t>A</w:t>
      </w:r>
      <w:r w:rsidR="003F1401">
        <w:rPr>
          <w:rFonts w:cs="Arial"/>
        </w:rPr>
        <w:t>_</w:t>
      </w:r>
      <w:r>
        <w:rPr>
          <w:rFonts w:eastAsia="MS Mincho" w:cs="Arial"/>
          <w:lang w:eastAsia="ja-JP"/>
        </w:rPr>
        <w:t>n</w:t>
      </w:r>
      <w:r w:rsidR="00CC3C12">
        <w:rPr>
          <w:rFonts w:eastAsia="MS Mincho" w:cs="Arial"/>
          <w:lang w:eastAsia="ja-JP"/>
        </w:rPr>
        <w:t>Y</w:t>
      </w:r>
      <w:r w:rsidRPr="004665B8">
        <w:rPr>
          <w:rFonts w:cs="Arial"/>
        </w:rPr>
        <w:t>A</w:t>
      </w:r>
      <w:proofErr w:type="spellEnd"/>
      <w:r>
        <w:rPr>
          <w:rFonts w:cs="Arial"/>
        </w:rPr>
        <w:t>-</w:t>
      </w:r>
      <w:proofErr w:type="spellStart"/>
      <w:r>
        <w:rPr>
          <w:rFonts w:cs="Arial"/>
        </w:rPr>
        <w:t>n</w:t>
      </w:r>
      <w:r w:rsidR="00CC3C12">
        <w:rPr>
          <w:rFonts w:cs="Arial"/>
        </w:rPr>
        <w:t>Z</w:t>
      </w:r>
      <w:bookmarkEnd w:id="140"/>
      <w:bookmarkEnd w:id="141"/>
      <w:bookmarkEnd w:id="142"/>
      <w:proofErr w:type="spellEnd"/>
    </w:p>
    <w:p w:rsidR="00913DA2" w:rsidRPr="004665B8" w:rsidRDefault="00913DA2" w:rsidP="00913DA2">
      <w:pPr>
        <w:pStyle w:val="30"/>
        <w:rPr>
          <w:rFonts w:eastAsia="MS Mincho" w:cs="Arial"/>
          <w:szCs w:val="28"/>
          <w:lang w:eastAsia="ja-JP"/>
        </w:rPr>
      </w:pPr>
      <w:bookmarkStart w:id="143" w:name="_Toc22736224"/>
      <w:bookmarkStart w:id="144" w:name="_Toc26973604"/>
      <w:bookmarkStart w:id="145" w:name="_Toc47704280"/>
      <w:r>
        <w:rPr>
          <w:rFonts w:cs="Arial"/>
          <w:szCs w:val="28"/>
          <w:lang w:eastAsia="zh-CN"/>
        </w:rPr>
        <w:t>8</w:t>
      </w:r>
      <w:r w:rsidRPr="004665B8">
        <w:rPr>
          <w:rFonts w:cs="Arial"/>
          <w:szCs w:val="28"/>
          <w:lang w:eastAsia="zh-CN"/>
        </w:rPr>
        <w:t>.</w:t>
      </w:r>
      <w:r w:rsidR="003F1401">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143"/>
      <w:bookmarkEnd w:id="144"/>
      <w:bookmarkEnd w:id="145"/>
    </w:p>
    <w:p w:rsidR="00913DA2" w:rsidRPr="004665B8" w:rsidRDefault="00913DA2" w:rsidP="00913DA2">
      <w:pPr>
        <w:pStyle w:val="30"/>
        <w:rPr>
          <w:rFonts w:eastAsia="MS Mincho" w:cs="Arial"/>
          <w:szCs w:val="28"/>
          <w:lang w:eastAsia="ja-JP"/>
        </w:rPr>
      </w:pPr>
      <w:bookmarkStart w:id="146" w:name="_Toc22736225"/>
      <w:bookmarkStart w:id="147" w:name="_Toc26973605"/>
      <w:bookmarkStart w:id="148" w:name="_Toc47704281"/>
      <w:r>
        <w:rPr>
          <w:rFonts w:cs="Arial"/>
          <w:szCs w:val="28"/>
          <w:lang w:eastAsia="zh-CN"/>
        </w:rPr>
        <w:t>8</w:t>
      </w:r>
      <w:r w:rsidRPr="004665B8">
        <w:rPr>
          <w:rFonts w:cs="Arial" w:hint="eastAsia"/>
          <w:szCs w:val="28"/>
          <w:lang w:eastAsia="zh-CN"/>
        </w:rPr>
        <w:t>.</w:t>
      </w:r>
      <w:r w:rsidR="003F1401">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146"/>
      <w:bookmarkEnd w:id="147"/>
      <w:bookmarkEnd w:id="148"/>
    </w:p>
    <w:p w:rsidR="00913DA2" w:rsidRPr="004665B8" w:rsidRDefault="00913DA2" w:rsidP="00913DA2">
      <w:pPr>
        <w:pStyle w:val="30"/>
        <w:rPr>
          <w:rFonts w:cs="Arial"/>
          <w:lang w:eastAsia="zh-CN"/>
        </w:rPr>
      </w:pPr>
      <w:bookmarkStart w:id="149" w:name="_Toc22736226"/>
      <w:bookmarkStart w:id="150" w:name="_Toc26973606"/>
      <w:bookmarkStart w:id="151" w:name="_Toc47704282"/>
      <w:r>
        <w:rPr>
          <w:rFonts w:cs="Arial"/>
          <w:lang w:eastAsia="zh-CN"/>
        </w:rPr>
        <w:t>8</w:t>
      </w:r>
      <w:r w:rsidRPr="004665B8">
        <w:rPr>
          <w:rFonts w:cs="Arial"/>
          <w:lang w:eastAsia="zh-CN"/>
        </w:rPr>
        <w:t>.</w:t>
      </w:r>
      <w:r w:rsidR="003F1401">
        <w:rPr>
          <w:rFonts w:cs="Arial"/>
          <w:lang w:eastAsia="zh-CN"/>
        </w:rPr>
        <w:t>1</w:t>
      </w:r>
      <w:r w:rsidRPr="004665B8">
        <w:rPr>
          <w:rFonts w:cs="Arial"/>
          <w:lang w:eastAsia="zh-CN"/>
        </w:rPr>
        <w:t>.3</w:t>
      </w:r>
      <w:r w:rsidRPr="004665B8">
        <w:rPr>
          <w:rFonts w:cs="Arial"/>
          <w:lang w:eastAsia="zh-CN"/>
        </w:rPr>
        <w:tab/>
        <w:t>Co-existence studies</w:t>
      </w:r>
      <w:bookmarkEnd w:id="149"/>
      <w:bookmarkEnd w:id="150"/>
      <w:bookmarkEnd w:id="151"/>
    </w:p>
    <w:p w:rsidR="00913DA2" w:rsidRPr="004665B8" w:rsidRDefault="00913DA2" w:rsidP="00913DA2">
      <w:pPr>
        <w:pStyle w:val="30"/>
        <w:rPr>
          <w:rFonts w:cs="Arial"/>
          <w:szCs w:val="28"/>
          <w:lang w:eastAsia="zh-CN"/>
        </w:rPr>
      </w:pPr>
      <w:bookmarkStart w:id="152" w:name="_Toc22736227"/>
      <w:bookmarkStart w:id="153" w:name="_Toc26973607"/>
      <w:bookmarkStart w:id="154" w:name="_Toc47704283"/>
      <w:r>
        <w:rPr>
          <w:rFonts w:cs="Arial"/>
          <w:szCs w:val="28"/>
        </w:rPr>
        <w:t>8</w:t>
      </w:r>
      <w:r w:rsidRPr="004665B8">
        <w:rPr>
          <w:rFonts w:cs="Arial"/>
          <w:szCs w:val="28"/>
        </w:rPr>
        <w:t>.</w:t>
      </w:r>
      <w:r w:rsidR="003F1401">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52"/>
      <w:bookmarkEnd w:id="153"/>
      <w:bookmarkEnd w:id="154"/>
    </w:p>
    <w:p w:rsidR="00913DA2" w:rsidRDefault="00913DA2" w:rsidP="00913DA2">
      <w:pPr>
        <w:pStyle w:val="30"/>
        <w:rPr>
          <w:rFonts w:ascii="Calibri" w:eastAsia="MS Mincho" w:hAnsi="Calibri"/>
          <w:szCs w:val="22"/>
          <w:lang w:eastAsia="ja-JP"/>
        </w:rPr>
      </w:pPr>
      <w:bookmarkStart w:id="155" w:name="_Toc22736228"/>
      <w:bookmarkStart w:id="156" w:name="_Toc26973608"/>
      <w:bookmarkStart w:id="157" w:name="_Toc47704284"/>
      <w:r>
        <w:t>8</w:t>
      </w:r>
      <w:r w:rsidRPr="004665B8">
        <w:t>.</w:t>
      </w:r>
      <w:r w:rsidR="003F1401">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55"/>
      <w:bookmarkEnd w:id="156"/>
      <w:bookmarkEnd w:id="157"/>
    </w:p>
    <w:p w:rsidR="00BD7075" w:rsidRDefault="00BD7075" w:rsidP="0081697D">
      <w:pPr>
        <w:rPr>
          <w:rFonts w:eastAsia="MS Mincho"/>
          <w:i/>
          <w:color w:val="0000FF"/>
          <w:sz w:val="14"/>
          <w:lang w:val="en-US" w:eastAsia="ja-JP"/>
        </w:rPr>
      </w:pPr>
    </w:p>
    <w:p w:rsidR="00913DA2" w:rsidRDefault="00913DA2" w:rsidP="00913DA2">
      <w:pPr>
        <w:pStyle w:val="10"/>
      </w:pPr>
      <w:r>
        <w:br w:type="page"/>
      </w:r>
      <w:bookmarkStart w:id="158" w:name="_Toc22736349"/>
      <w:bookmarkStart w:id="159" w:name="_Toc26973819"/>
      <w:bookmarkStart w:id="160" w:name="_Toc47704285"/>
      <w:r>
        <w:lastRenderedPageBreak/>
        <w:t>9</w:t>
      </w:r>
      <w:r>
        <w:tab/>
      </w:r>
      <w:r w:rsidR="002C18B5" w:rsidRPr="001825D8">
        <w:rPr>
          <w:lang w:eastAsia="zh-CN"/>
        </w:rPr>
        <w:t>D</w:t>
      </w:r>
      <w:r w:rsidR="002C18B5">
        <w:rPr>
          <w:lang w:eastAsia="zh-CN"/>
        </w:rPr>
        <w:t xml:space="preserve">ual </w:t>
      </w:r>
      <w:r w:rsidR="002C18B5" w:rsidRPr="001825D8">
        <w:rPr>
          <w:lang w:eastAsia="zh-CN"/>
        </w:rPr>
        <w:t>C</w:t>
      </w:r>
      <w:r w:rsidR="002C18B5">
        <w:rPr>
          <w:lang w:eastAsia="zh-CN"/>
        </w:rPr>
        <w:t>onnectivity</w:t>
      </w:r>
      <w:r w:rsidR="0026793A" w:rsidRPr="001825D8">
        <w:rPr>
          <w:lang w:eastAsia="zh-CN"/>
        </w:rPr>
        <w:t xml:space="preserve"> band combination</w:t>
      </w:r>
      <w:r w:rsidR="0026793A">
        <w:rPr>
          <w:lang w:eastAsia="zh-CN"/>
        </w:rPr>
        <w:t>s</w:t>
      </w:r>
      <w:r w:rsidR="0026793A" w:rsidRPr="001825D8">
        <w:rPr>
          <w:lang w:eastAsia="zh-CN"/>
        </w:rPr>
        <w:t xml:space="preserve"> of </w:t>
      </w:r>
      <w:r w:rsidR="0026793A">
        <w:rPr>
          <w:rFonts w:eastAsia="MS Mincho"/>
          <w:lang w:eastAsia="ja-JP"/>
        </w:rPr>
        <w:t xml:space="preserve">LTE 4 band </w:t>
      </w:r>
      <w:r w:rsidR="0026793A" w:rsidRPr="00C42468">
        <w:rPr>
          <w:rFonts w:eastAsia="MS Mincho"/>
          <w:lang w:eastAsia="ja-JP"/>
        </w:rPr>
        <w:t>DL/1UL</w:t>
      </w:r>
      <w:r w:rsidR="0026793A">
        <w:rPr>
          <w:rFonts w:eastAsia="MS Mincho"/>
          <w:lang w:eastAsia="ja-JP"/>
        </w:rPr>
        <w:t xml:space="preserve"> </w:t>
      </w:r>
      <w:r w:rsidR="0026793A" w:rsidRPr="00C42468">
        <w:rPr>
          <w:rFonts w:eastAsia="MS Mincho"/>
          <w:lang w:eastAsia="ja-JP"/>
        </w:rPr>
        <w:t xml:space="preserve">+ NR </w:t>
      </w:r>
      <w:r w:rsidR="0026793A">
        <w:rPr>
          <w:rFonts w:eastAsia="MS Mincho"/>
          <w:lang w:eastAsia="ja-JP"/>
        </w:rPr>
        <w:t>2 bands DL/1UL</w:t>
      </w:r>
      <w:r w:rsidR="0026793A">
        <w:t>:</w:t>
      </w:r>
      <w:r>
        <w:t xml:space="preserve"> Specific Band Combination Part</w:t>
      </w:r>
      <w:bookmarkEnd w:id="158"/>
      <w:bookmarkEnd w:id="159"/>
      <w:bookmarkEnd w:id="160"/>
    </w:p>
    <w:p w:rsidR="00913DA2" w:rsidRPr="004665B8" w:rsidRDefault="00913DA2" w:rsidP="00913DA2">
      <w:pPr>
        <w:rPr>
          <w:rFonts w:eastAsia="MS Mincho"/>
          <w:lang w:val="en-US" w:eastAsia="ja-JP"/>
        </w:rPr>
      </w:pPr>
    </w:p>
    <w:p w:rsidR="00913DA2" w:rsidRPr="004665B8" w:rsidRDefault="00913DA2" w:rsidP="00913DA2">
      <w:pPr>
        <w:pStyle w:val="2"/>
        <w:rPr>
          <w:rFonts w:eastAsia="MS Mincho" w:cs="Arial"/>
          <w:lang w:eastAsia="ja-JP"/>
        </w:rPr>
      </w:pPr>
      <w:bookmarkStart w:id="161" w:name="_Toc22736350"/>
      <w:bookmarkStart w:id="162" w:name="_Toc26973820"/>
      <w:bookmarkStart w:id="163" w:name="_Toc47704286"/>
      <w:r>
        <w:rPr>
          <w:rFonts w:cs="Arial"/>
        </w:rPr>
        <w:t>9</w:t>
      </w:r>
      <w:r w:rsidRPr="004665B8">
        <w:rPr>
          <w:rFonts w:cs="Arial"/>
        </w:rPr>
        <w:t>.</w:t>
      </w:r>
      <w:r w:rsidR="00361FB8">
        <w:rPr>
          <w:rFonts w:cs="Arial"/>
        </w:rPr>
        <w:t>1</w:t>
      </w:r>
      <w:r w:rsidRPr="004665B8">
        <w:rPr>
          <w:rFonts w:cs="Arial"/>
        </w:rPr>
        <w:tab/>
      </w:r>
      <w:r w:rsidRPr="004665B8">
        <w:rPr>
          <w:rFonts w:eastAsia="MS Mincho" w:cs="Arial" w:hint="eastAsia"/>
          <w:lang w:eastAsia="ja-JP"/>
        </w:rPr>
        <w:t>DC</w:t>
      </w:r>
      <w:r w:rsidRPr="004665B8">
        <w:rPr>
          <w:rFonts w:cs="Arial"/>
        </w:rPr>
        <w:t>_</w:t>
      </w:r>
      <w:r w:rsidR="00CC3C12">
        <w:rPr>
          <w:rFonts w:cs="Arial"/>
        </w:rPr>
        <w:t>U</w:t>
      </w:r>
      <w:r>
        <w:rPr>
          <w:rFonts w:cs="Arial"/>
        </w:rPr>
        <w:t>A-</w:t>
      </w:r>
      <w:r w:rsidR="00CC3C12">
        <w:rPr>
          <w:rFonts w:eastAsia="MS Mincho" w:cs="Arial"/>
          <w:lang w:eastAsia="ja-JP"/>
        </w:rPr>
        <w:t>V</w:t>
      </w:r>
      <w:r>
        <w:rPr>
          <w:rFonts w:eastAsia="MS Mincho" w:cs="Arial"/>
          <w:lang w:eastAsia="ja-JP"/>
        </w:rPr>
        <w:t>A-</w:t>
      </w:r>
      <w:r w:rsidR="00CC3C12">
        <w:rPr>
          <w:rFonts w:eastAsia="MS Mincho" w:cs="Arial"/>
          <w:lang w:eastAsia="ja-JP"/>
        </w:rPr>
        <w:t>W</w:t>
      </w:r>
      <w:r w:rsidRPr="004665B8">
        <w:rPr>
          <w:rFonts w:cs="Arial"/>
        </w:rPr>
        <w:t>A-</w:t>
      </w:r>
      <w:proofErr w:type="spellStart"/>
      <w:r w:rsidR="00CC3C12">
        <w:rPr>
          <w:rFonts w:cs="Arial"/>
        </w:rPr>
        <w:t>X</w:t>
      </w:r>
      <w:r>
        <w:rPr>
          <w:rFonts w:cs="Arial"/>
        </w:rPr>
        <w:t>A</w:t>
      </w:r>
      <w:r w:rsidR="00361FB8">
        <w:rPr>
          <w:rFonts w:cs="Arial"/>
        </w:rPr>
        <w:t>_</w:t>
      </w:r>
      <w:r>
        <w:rPr>
          <w:rFonts w:eastAsia="MS Mincho" w:cs="Arial"/>
          <w:lang w:eastAsia="ja-JP"/>
        </w:rPr>
        <w:t>n</w:t>
      </w:r>
      <w:r w:rsidR="00CC3C12">
        <w:rPr>
          <w:rFonts w:eastAsia="MS Mincho" w:cs="Arial"/>
          <w:lang w:eastAsia="ja-JP"/>
        </w:rPr>
        <w:t>Y</w:t>
      </w:r>
      <w:r w:rsidRPr="004665B8">
        <w:rPr>
          <w:rFonts w:cs="Arial"/>
        </w:rPr>
        <w:t>A</w:t>
      </w:r>
      <w:proofErr w:type="spellEnd"/>
      <w:r>
        <w:rPr>
          <w:rFonts w:cs="Arial"/>
        </w:rPr>
        <w:t>-</w:t>
      </w:r>
      <w:proofErr w:type="spellStart"/>
      <w:r>
        <w:rPr>
          <w:rFonts w:cs="Arial"/>
        </w:rPr>
        <w:t>n</w:t>
      </w:r>
      <w:r w:rsidR="00CC3C12">
        <w:rPr>
          <w:rFonts w:cs="Arial"/>
        </w:rPr>
        <w:t>Z</w:t>
      </w:r>
      <w:bookmarkEnd w:id="161"/>
      <w:bookmarkEnd w:id="162"/>
      <w:bookmarkEnd w:id="163"/>
      <w:proofErr w:type="spellEnd"/>
    </w:p>
    <w:p w:rsidR="00913DA2" w:rsidRPr="004665B8" w:rsidRDefault="00913DA2" w:rsidP="00913DA2">
      <w:pPr>
        <w:pStyle w:val="30"/>
        <w:rPr>
          <w:rFonts w:eastAsia="MS Mincho" w:cs="Arial"/>
          <w:szCs w:val="28"/>
          <w:lang w:eastAsia="ja-JP"/>
        </w:rPr>
      </w:pPr>
      <w:bookmarkStart w:id="164" w:name="_Toc22736351"/>
      <w:bookmarkStart w:id="165" w:name="_Toc26973821"/>
      <w:bookmarkStart w:id="166" w:name="_Toc47704287"/>
      <w:r>
        <w:rPr>
          <w:rFonts w:cs="Arial"/>
          <w:szCs w:val="28"/>
          <w:lang w:eastAsia="zh-CN"/>
        </w:rPr>
        <w:t>9</w:t>
      </w:r>
      <w:r w:rsidRPr="004665B8">
        <w:rPr>
          <w:rFonts w:cs="Arial"/>
          <w:szCs w:val="28"/>
          <w:lang w:eastAsia="zh-CN"/>
        </w:rPr>
        <w:t>.</w:t>
      </w:r>
      <w:r w:rsidR="00361FB8">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164"/>
      <w:bookmarkEnd w:id="165"/>
      <w:bookmarkEnd w:id="166"/>
    </w:p>
    <w:p w:rsidR="00913DA2" w:rsidRPr="004665B8" w:rsidRDefault="00913DA2" w:rsidP="00913DA2">
      <w:pPr>
        <w:pStyle w:val="30"/>
        <w:rPr>
          <w:rFonts w:eastAsia="MS Mincho" w:cs="Arial"/>
          <w:szCs w:val="28"/>
          <w:lang w:eastAsia="ja-JP"/>
        </w:rPr>
      </w:pPr>
      <w:bookmarkStart w:id="167" w:name="_Toc22736352"/>
      <w:bookmarkStart w:id="168" w:name="_Toc26973822"/>
      <w:bookmarkStart w:id="169" w:name="_Toc47704288"/>
      <w:r>
        <w:rPr>
          <w:rFonts w:cs="Arial"/>
          <w:szCs w:val="28"/>
          <w:lang w:eastAsia="zh-CN"/>
        </w:rPr>
        <w:t>9</w:t>
      </w:r>
      <w:r w:rsidRPr="004665B8">
        <w:rPr>
          <w:rFonts w:cs="Arial" w:hint="eastAsia"/>
          <w:szCs w:val="28"/>
          <w:lang w:eastAsia="zh-CN"/>
        </w:rPr>
        <w:t>.</w:t>
      </w:r>
      <w:r w:rsidR="00361FB8">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167"/>
      <w:bookmarkEnd w:id="168"/>
      <w:bookmarkEnd w:id="169"/>
    </w:p>
    <w:p w:rsidR="00913DA2" w:rsidRPr="004665B8" w:rsidRDefault="00913DA2" w:rsidP="00913DA2">
      <w:pPr>
        <w:pStyle w:val="30"/>
        <w:rPr>
          <w:rFonts w:cs="Arial"/>
          <w:lang w:eastAsia="zh-CN"/>
        </w:rPr>
      </w:pPr>
      <w:bookmarkStart w:id="170" w:name="_Toc22736353"/>
      <w:bookmarkStart w:id="171" w:name="_Toc26973823"/>
      <w:bookmarkStart w:id="172" w:name="_Toc47704289"/>
      <w:r>
        <w:rPr>
          <w:rFonts w:cs="Arial"/>
          <w:lang w:eastAsia="zh-CN"/>
        </w:rPr>
        <w:t>9</w:t>
      </w:r>
      <w:r w:rsidRPr="004665B8">
        <w:rPr>
          <w:rFonts w:cs="Arial"/>
          <w:lang w:eastAsia="zh-CN"/>
        </w:rPr>
        <w:t>.</w:t>
      </w:r>
      <w:r w:rsidR="00361FB8">
        <w:rPr>
          <w:rFonts w:cs="Arial"/>
          <w:lang w:eastAsia="zh-CN"/>
        </w:rPr>
        <w:t>1</w:t>
      </w:r>
      <w:r w:rsidRPr="004665B8">
        <w:rPr>
          <w:rFonts w:cs="Arial"/>
          <w:lang w:eastAsia="zh-CN"/>
        </w:rPr>
        <w:t>.3</w:t>
      </w:r>
      <w:r w:rsidRPr="004665B8">
        <w:rPr>
          <w:rFonts w:cs="Arial"/>
          <w:lang w:eastAsia="zh-CN"/>
        </w:rPr>
        <w:tab/>
        <w:t>Co-existence studies</w:t>
      </w:r>
      <w:bookmarkEnd w:id="170"/>
      <w:bookmarkEnd w:id="171"/>
      <w:bookmarkEnd w:id="172"/>
    </w:p>
    <w:p w:rsidR="00913DA2" w:rsidRPr="004665B8" w:rsidRDefault="00913DA2" w:rsidP="00913DA2">
      <w:pPr>
        <w:pStyle w:val="30"/>
        <w:rPr>
          <w:rFonts w:cs="Arial"/>
          <w:szCs w:val="28"/>
          <w:lang w:eastAsia="zh-CN"/>
        </w:rPr>
      </w:pPr>
      <w:bookmarkStart w:id="173" w:name="_Toc22736354"/>
      <w:bookmarkStart w:id="174" w:name="_Toc26973824"/>
      <w:bookmarkStart w:id="175" w:name="_Toc47704290"/>
      <w:r>
        <w:rPr>
          <w:rFonts w:cs="Arial"/>
          <w:szCs w:val="28"/>
        </w:rPr>
        <w:t>9</w:t>
      </w:r>
      <w:r w:rsidRPr="004665B8">
        <w:rPr>
          <w:rFonts w:cs="Arial"/>
          <w:szCs w:val="28"/>
        </w:rPr>
        <w:t>.</w:t>
      </w:r>
      <w:r w:rsidR="00361FB8">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73"/>
      <w:bookmarkEnd w:id="174"/>
      <w:bookmarkEnd w:id="175"/>
    </w:p>
    <w:p w:rsidR="00913DA2" w:rsidRDefault="00913DA2" w:rsidP="00913DA2">
      <w:pPr>
        <w:pStyle w:val="30"/>
        <w:rPr>
          <w:rFonts w:ascii="Calibri" w:eastAsia="MS Mincho" w:hAnsi="Calibri"/>
          <w:szCs w:val="22"/>
          <w:lang w:eastAsia="ja-JP"/>
        </w:rPr>
      </w:pPr>
      <w:bookmarkStart w:id="176" w:name="_Toc22736355"/>
      <w:bookmarkStart w:id="177" w:name="_Toc26973825"/>
      <w:bookmarkStart w:id="178" w:name="_Toc47704291"/>
      <w:r>
        <w:t>9</w:t>
      </w:r>
      <w:r w:rsidRPr="004665B8">
        <w:t>.</w:t>
      </w:r>
      <w:r w:rsidR="00361FB8">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76"/>
      <w:bookmarkEnd w:id="177"/>
      <w:bookmarkEnd w:id="178"/>
    </w:p>
    <w:p w:rsidR="00913DA2" w:rsidRPr="002E648B" w:rsidRDefault="00913DA2" w:rsidP="00913DA2">
      <w:pPr>
        <w:rPr>
          <w:rFonts w:eastAsia="MS Mincho"/>
          <w:lang w:val="en-US" w:eastAsia="ja-JP"/>
        </w:rPr>
      </w:pPr>
    </w:p>
    <w:p w:rsidR="00E8629F" w:rsidRDefault="002E648B" w:rsidP="002E648B">
      <w:pPr>
        <w:pStyle w:val="10"/>
      </w:pPr>
      <w:r>
        <w:rPr>
          <w:rFonts w:eastAsia="MS Mincho"/>
          <w:lang w:eastAsia="ja-JP"/>
        </w:rPr>
        <w:br w:type="page"/>
      </w:r>
      <w:bookmarkStart w:id="179" w:name="_Toc443593806"/>
      <w:bookmarkStart w:id="180" w:name="_Toc460338333"/>
      <w:bookmarkStart w:id="181" w:name="_Toc492044136"/>
      <w:bookmarkStart w:id="182" w:name="_Toc22736368"/>
      <w:bookmarkStart w:id="183" w:name="_Toc26973862"/>
      <w:bookmarkStart w:id="184" w:name="_Toc47704292"/>
      <w:bookmarkStart w:id="185" w:name="historyclause"/>
      <w:r w:rsidR="00CF4156">
        <w:lastRenderedPageBreak/>
        <w:t xml:space="preserve">Annex A: </w:t>
      </w:r>
      <w:r w:rsidR="00E8629F" w:rsidRPr="00235394">
        <w:t>Change history</w:t>
      </w:r>
      <w:bookmarkEnd w:id="179"/>
      <w:bookmarkEnd w:id="180"/>
      <w:bookmarkEnd w:id="181"/>
      <w:bookmarkEnd w:id="182"/>
      <w:bookmarkEnd w:id="183"/>
      <w:bookmarkEnd w:id="184"/>
    </w:p>
    <w:tbl>
      <w:tblPr>
        <w:tblW w:w="96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59"/>
        <w:gridCol w:w="861"/>
        <w:gridCol w:w="1038"/>
        <w:gridCol w:w="404"/>
        <w:gridCol w:w="382"/>
        <w:gridCol w:w="5138"/>
        <w:gridCol w:w="519"/>
        <w:gridCol w:w="588"/>
      </w:tblGrid>
      <w:tr w:rsidR="002E648B" w:rsidRPr="00235394" w:rsidTr="002E648B">
        <w:trPr>
          <w:cantSplit/>
          <w:trHeight w:val="205"/>
        </w:trPr>
        <w:tc>
          <w:tcPr>
            <w:tcW w:w="9689" w:type="dxa"/>
            <w:gridSpan w:val="8"/>
            <w:tcBorders>
              <w:top w:val="single" w:sz="6" w:space="0" w:color="auto"/>
              <w:left w:val="single" w:sz="6" w:space="0" w:color="auto"/>
              <w:bottom w:val="nil"/>
              <w:right w:val="single" w:sz="6" w:space="0" w:color="auto"/>
            </w:tcBorders>
            <w:shd w:val="solid" w:color="FFFFFF" w:fill="auto"/>
          </w:tcPr>
          <w:p w:rsidR="002E648B" w:rsidRPr="00D3151A" w:rsidRDefault="002E648B" w:rsidP="00D51B09">
            <w:pPr>
              <w:pStyle w:val="TAL"/>
              <w:jc w:val="center"/>
              <w:rPr>
                <w:b/>
                <w:lang w:val="en-GB"/>
              </w:rPr>
            </w:pPr>
            <w:r w:rsidRPr="00D3151A">
              <w:rPr>
                <w:b/>
                <w:lang w:val="en-GB"/>
              </w:rPr>
              <w:t>Change history</w:t>
            </w:r>
          </w:p>
        </w:tc>
      </w:tr>
      <w:tr w:rsidR="002E648B" w:rsidRPr="00235394" w:rsidTr="002E648B">
        <w:trPr>
          <w:trHeight w:val="167"/>
        </w:trPr>
        <w:tc>
          <w:tcPr>
            <w:tcW w:w="759" w:type="dxa"/>
            <w:shd w:val="pct10" w:color="auto" w:fill="FFFFFF"/>
          </w:tcPr>
          <w:p w:rsidR="002E648B" w:rsidRPr="00235394" w:rsidRDefault="002E648B" w:rsidP="00D51B09">
            <w:pPr>
              <w:pStyle w:val="TAL"/>
              <w:rPr>
                <w:b/>
                <w:sz w:val="16"/>
              </w:rPr>
            </w:pPr>
            <w:r w:rsidRPr="00235394">
              <w:rPr>
                <w:b/>
                <w:sz w:val="16"/>
              </w:rPr>
              <w:t>Date</w:t>
            </w:r>
          </w:p>
        </w:tc>
        <w:tc>
          <w:tcPr>
            <w:tcW w:w="861" w:type="dxa"/>
            <w:shd w:val="pct10" w:color="auto" w:fill="FFFFFF"/>
          </w:tcPr>
          <w:p w:rsidR="002E648B" w:rsidRPr="00235394" w:rsidRDefault="002E648B" w:rsidP="00D51B09">
            <w:pPr>
              <w:pStyle w:val="TAL"/>
              <w:rPr>
                <w:b/>
                <w:sz w:val="16"/>
              </w:rPr>
            </w:pPr>
            <w:r>
              <w:rPr>
                <w:b/>
                <w:sz w:val="16"/>
              </w:rPr>
              <w:t>Meeting</w:t>
            </w:r>
          </w:p>
        </w:tc>
        <w:tc>
          <w:tcPr>
            <w:tcW w:w="1038" w:type="dxa"/>
            <w:shd w:val="pct10" w:color="auto" w:fill="FFFFFF"/>
          </w:tcPr>
          <w:p w:rsidR="002E648B" w:rsidRPr="00235394" w:rsidRDefault="002E648B" w:rsidP="00D51B09">
            <w:pPr>
              <w:pStyle w:val="TAL"/>
              <w:rPr>
                <w:b/>
                <w:sz w:val="16"/>
              </w:rPr>
            </w:pPr>
            <w:proofErr w:type="spellStart"/>
            <w:r w:rsidRPr="00235394">
              <w:rPr>
                <w:b/>
                <w:sz w:val="16"/>
              </w:rPr>
              <w:t>TDoc</w:t>
            </w:r>
            <w:proofErr w:type="spellEnd"/>
          </w:p>
        </w:tc>
        <w:tc>
          <w:tcPr>
            <w:tcW w:w="404" w:type="dxa"/>
            <w:shd w:val="pct10" w:color="auto" w:fill="FFFFFF"/>
          </w:tcPr>
          <w:p w:rsidR="002E648B" w:rsidRPr="00235394" w:rsidRDefault="002E648B" w:rsidP="00D51B09">
            <w:pPr>
              <w:pStyle w:val="TAL"/>
              <w:rPr>
                <w:b/>
                <w:sz w:val="16"/>
              </w:rPr>
            </w:pPr>
            <w:r w:rsidRPr="00235394">
              <w:rPr>
                <w:b/>
                <w:sz w:val="16"/>
              </w:rPr>
              <w:t>CR</w:t>
            </w:r>
          </w:p>
        </w:tc>
        <w:tc>
          <w:tcPr>
            <w:tcW w:w="382" w:type="dxa"/>
            <w:shd w:val="pct10" w:color="auto" w:fill="FFFFFF"/>
          </w:tcPr>
          <w:p w:rsidR="002E648B" w:rsidRPr="00235394" w:rsidRDefault="002E648B" w:rsidP="00D51B09">
            <w:pPr>
              <w:pStyle w:val="TAL"/>
              <w:rPr>
                <w:b/>
                <w:sz w:val="16"/>
              </w:rPr>
            </w:pPr>
            <w:r w:rsidRPr="00235394">
              <w:rPr>
                <w:b/>
                <w:sz w:val="16"/>
              </w:rPr>
              <w:t>Rev</w:t>
            </w:r>
          </w:p>
        </w:tc>
        <w:tc>
          <w:tcPr>
            <w:tcW w:w="5138" w:type="dxa"/>
            <w:shd w:val="pct10" w:color="auto" w:fill="FFFFFF"/>
          </w:tcPr>
          <w:p w:rsidR="002E648B" w:rsidRPr="00235394" w:rsidRDefault="002E648B" w:rsidP="00D51B09">
            <w:pPr>
              <w:pStyle w:val="TAL"/>
              <w:rPr>
                <w:b/>
                <w:sz w:val="16"/>
              </w:rPr>
            </w:pPr>
            <w:r w:rsidRPr="00235394">
              <w:rPr>
                <w:b/>
                <w:sz w:val="16"/>
              </w:rPr>
              <w:t>Subject/Comment</w:t>
            </w:r>
          </w:p>
        </w:tc>
        <w:tc>
          <w:tcPr>
            <w:tcW w:w="519" w:type="dxa"/>
            <w:shd w:val="pct10" w:color="auto" w:fill="FFFFFF"/>
          </w:tcPr>
          <w:p w:rsidR="002E648B" w:rsidRPr="001E1553" w:rsidRDefault="002E648B" w:rsidP="00D51B09">
            <w:pPr>
              <w:pStyle w:val="TAL"/>
              <w:rPr>
                <w:rFonts w:eastAsia="맑은 고딕"/>
                <w:b/>
                <w:sz w:val="16"/>
                <w:lang w:eastAsia="ko-KR"/>
              </w:rPr>
            </w:pPr>
            <w:r w:rsidRPr="001E1553">
              <w:rPr>
                <w:rFonts w:eastAsia="맑은 고딕" w:hint="eastAsia"/>
                <w:b/>
                <w:sz w:val="16"/>
                <w:lang w:eastAsia="ko-KR"/>
              </w:rPr>
              <w:t>Old</w:t>
            </w:r>
          </w:p>
        </w:tc>
        <w:tc>
          <w:tcPr>
            <w:tcW w:w="588" w:type="dxa"/>
            <w:shd w:val="pct10" w:color="auto" w:fill="FFFFFF"/>
          </w:tcPr>
          <w:p w:rsidR="002E648B" w:rsidRPr="00235394" w:rsidRDefault="002E648B" w:rsidP="002E648B">
            <w:pPr>
              <w:pStyle w:val="TAL"/>
              <w:rPr>
                <w:b/>
                <w:sz w:val="16"/>
              </w:rPr>
            </w:pPr>
            <w:r w:rsidRPr="00235394">
              <w:rPr>
                <w:b/>
                <w:sz w:val="16"/>
              </w:rPr>
              <w:t>New</w:t>
            </w:r>
            <w:r>
              <w:rPr>
                <w:b/>
                <w:sz w:val="16"/>
              </w:rPr>
              <w:t xml:space="preserve"> </w:t>
            </w:r>
          </w:p>
        </w:tc>
      </w:tr>
      <w:tr w:rsidR="002E648B" w:rsidRPr="006B0D02" w:rsidTr="002E648B">
        <w:trPr>
          <w:trHeight w:val="526"/>
        </w:trPr>
        <w:tc>
          <w:tcPr>
            <w:tcW w:w="759" w:type="dxa"/>
            <w:shd w:val="solid" w:color="FFFFFF" w:fill="auto"/>
          </w:tcPr>
          <w:p w:rsidR="002E648B" w:rsidRPr="001E1553" w:rsidRDefault="00CC3C12" w:rsidP="0051203D">
            <w:pPr>
              <w:pStyle w:val="TAC"/>
              <w:rPr>
                <w:rFonts w:eastAsia="맑은 고딕"/>
                <w:sz w:val="16"/>
                <w:szCs w:val="16"/>
                <w:lang w:eastAsia="ko-KR"/>
              </w:rPr>
            </w:pPr>
            <w:r>
              <w:rPr>
                <w:rFonts w:eastAsia="맑은 고딕" w:hint="eastAsia"/>
                <w:sz w:val="16"/>
                <w:szCs w:val="16"/>
                <w:lang w:eastAsia="ko-KR"/>
              </w:rPr>
              <w:t>2020</w:t>
            </w:r>
            <w:r w:rsidR="0026793A">
              <w:rPr>
                <w:rFonts w:eastAsia="맑은 고딕" w:hint="eastAsia"/>
                <w:sz w:val="16"/>
                <w:szCs w:val="16"/>
                <w:lang w:eastAsia="ko-KR"/>
              </w:rPr>
              <w:t>-</w:t>
            </w:r>
            <w:r w:rsidR="002E648B" w:rsidRPr="001E1553">
              <w:rPr>
                <w:rFonts w:eastAsia="맑은 고딕" w:hint="eastAsia"/>
                <w:sz w:val="16"/>
                <w:szCs w:val="16"/>
                <w:lang w:eastAsia="ko-KR"/>
              </w:rPr>
              <w:t>0</w:t>
            </w:r>
            <w:r w:rsidR="0026793A">
              <w:rPr>
                <w:rFonts w:eastAsia="맑은 고딕"/>
                <w:sz w:val="16"/>
                <w:szCs w:val="16"/>
                <w:lang w:eastAsia="ko-KR"/>
              </w:rPr>
              <w:t>8</w:t>
            </w:r>
          </w:p>
        </w:tc>
        <w:tc>
          <w:tcPr>
            <w:tcW w:w="861" w:type="dxa"/>
            <w:shd w:val="solid" w:color="FFFFFF" w:fill="auto"/>
          </w:tcPr>
          <w:p w:rsidR="002E648B" w:rsidRPr="001E1553" w:rsidRDefault="0026793A" w:rsidP="0051203D">
            <w:pPr>
              <w:pStyle w:val="TAC"/>
              <w:rPr>
                <w:rFonts w:eastAsia="맑은 고딕"/>
                <w:sz w:val="16"/>
                <w:szCs w:val="16"/>
                <w:lang w:eastAsia="ko-KR"/>
              </w:rPr>
            </w:pPr>
            <w:r>
              <w:rPr>
                <w:rFonts w:eastAsia="맑은 고딕" w:hint="eastAsia"/>
                <w:sz w:val="16"/>
                <w:szCs w:val="16"/>
                <w:lang w:eastAsia="ko-KR"/>
              </w:rPr>
              <w:t>RAN4 #</w:t>
            </w:r>
            <w:r w:rsidR="00CC3C12">
              <w:rPr>
                <w:rFonts w:eastAsia="맑은 고딕" w:hint="eastAsia"/>
                <w:sz w:val="16"/>
                <w:szCs w:val="16"/>
                <w:lang w:eastAsia="ko-KR"/>
              </w:rPr>
              <w:t>96-e</w:t>
            </w:r>
          </w:p>
        </w:tc>
        <w:tc>
          <w:tcPr>
            <w:tcW w:w="1038" w:type="dxa"/>
            <w:shd w:val="solid" w:color="FFFFFF" w:fill="auto"/>
          </w:tcPr>
          <w:p w:rsidR="002E648B" w:rsidRPr="001E1553" w:rsidRDefault="006201E7" w:rsidP="00CC3C12">
            <w:pPr>
              <w:pStyle w:val="TAC"/>
              <w:rPr>
                <w:rFonts w:eastAsia="맑은 고딕"/>
                <w:sz w:val="16"/>
                <w:szCs w:val="16"/>
                <w:lang w:eastAsia="ko-KR"/>
              </w:rPr>
            </w:pPr>
            <w:r>
              <w:rPr>
                <w:rFonts w:eastAsia="맑은 고딕" w:hint="eastAsia"/>
                <w:sz w:val="16"/>
                <w:szCs w:val="16"/>
                <w:lang w:eastAsia="ko-KR"/>
              </w:rPr>
              <w:t>R4-2010130</w:t>
            </w:r>
          </w:p>
        </w:tc>
        <w:tc>
          <w:tcPr>
            <w:tcW w:w="404" w:type="dxa"/>
            <w:shd w:val="solid" w:color="FFFFFF" w:fill="auto"/>
          </w:tcPr>
          <w:p w:rsidR="002E648B" w:rsidRPr="006B0D02" w:rsidRDefault="002E648B" w:rsidP="00D3151A">
            <w:pPr>
              <w:pStyle w:val="TAL"/>
              <w:rPr>
                <w:sz w:val="16"/>
                <w:szCs w:val="16"/>
              </w:rPr>
            </w:pPr>
          </w:p>
        </w:tc>
        <w:tc>
          <w:tcPr>
            <w:tcW w:w="382" w:type="dxa"/>
            <w:shd w:val="solid" w:color="FFFFFF" w:fill="auto"/>
          </w:tcPr>
          <w:p w:rsidR="002E648B" w:rsidRPr="006B0D02" w:rsidRDefault="002E648B" w:rsidP="002E648B">
            <w:pPr>
              <w:pStyle w:val="TAC"/>
              <w:jc w:val="left"/>
              <w:rPr>
                <w:sz w:val="16"/>
                <w:szCs w:val="16"/>
              </w:rPr>
            </w:pPr>
          </w:p>
        </w:tc>
        <w:tc>
          <w:tcPr>
            <w:tcW w:w="5138" w:type="dxa"/>
            <w:shd w:val="solid" w:color="FFFFFF" w:fill="auto"/>
          </w:tcPr>
          <w:p w:rsidR="002E648B" w:rsidRPr="001E1553" w:rsidRDefault="002E648B" w:rsidP="002E648B">
            <w:pPr>
              <w:pStyle w:val="TAC"/>
              <w:jc w:val="both"/>
              <w:rPr>
                <w:rFonts w:eastAsia="맑은 고딕"/>
                <w:sz w:val="16"/>
                <w:szCs w:val="16"/>
                <w:lang w:eastAsia="ko-KR"/>
              </w:rPr>
            </w:pPr>
            <w:r w:rsidRPr="001E1553">
              <w:rPr>
                <w:rFonts w:eastAsia="맑은 고딕" w:hint="eastAsia"/>
                <w:sz w:val="16"/>
                <w:szCs w:val="16"/>
                <w:lang w:eastAsia="ko-KR"/>
              </w:rPr>
              <w:t>TR</w:t>
            </w:r>
            <w:r w:rsidR="00CC3C12">
              <w:rPr>
                <w:rFonts w:eastAsia="맑은 고딕"/>
                <w:sz w:val="16"/>
                <w:szCs w:val="16"/>
                <w:lang w:eastAsia="ko-KR"/>
              </w:rPr>
              <w:t>37.717-1</w:t>
            </w:r>
            <w:r w:rsidR="002946EB">
              <w:rPr>
                <w:rFonts w:eastAsia="맑은 고딕"/>
                <w:sz w:val="16"/>
                <w:szCs w:val="16"/>
                <w:lang w:eastAsia="ko-KR"/>
              </w:rPr>
              <w:t>1</w:t>
            </w:r>
            <w:r w:rsidRPr="001E1553">
              <w:rPr>
                <w:rFonts w:eastAsia="맑은 고딕"/>
                <w:sz w:val="16"/>
                <w:szCs w:val="16"/>
                <w:lang w:eastAsia="ko-KR"/>
              </w:rPr>
              <w:t>-21 Skeleton for</w:t>
            </w:r>
            <w:r w:rsidRPr="001E1553">
              <w:rPr>
                <w:rFonts w:eastAsia="맑은 고딕" w:hint="eastAsia"/>
                <w:sz w:val="16"/>
                <w:szCs w:val="16"/>
                <w:lang w:eastAsia="ko-KR"/>
              </w:rPr>
              <w:t xml:space="preserve"> </w:t>
            </w:r>
            <w:r w:rsidRPr="001E1553">
              <w:rPr>
                <w:rFonts w:eastAsia="맑은 고딕"/>
                <w:sz w:val="16"/>
                <w:szCs w:val="16"/>
                <w:lang w:eastAsia="ko-KR"/>
              </w:rPr>
              <w:t>D</w:t>
            </w:r>
            <w:r w:rsidR="0026793A">
              <w:rPr>
                <w:rFonts w:eastAsia="맑은 고딕"/>
                <w:sz w:val="16"/>
                <w:szCs w:val="16"/>
                <w:lang w:eastAsia="ko-KR"/>
              </w:rPr>
              <w:t>C</w:t>
            </w:r>
            <w:r w:rsidRPr="001E1553">
              <w:rPr>
                <w:rFonts w:eastAsia="맑은 고딕"/>
                <w:sz w:val="16"/>
                <w:szCs w:val="16"/>
                <w:lang w:eastAsia="ko-KR"/>
              </w:rPr>
              <w:t xml:space="preserve"> band combinations of LTE </w:t>
            </w:r>
            <w:proofErr w:type="spellStart"/>
            <w:r w:rsidRPr="001E1553">
              <w:rPr>
                <w:rFonts w:eastAsia="맑은 고딕"/>
                <w:sz w:val="16"/>
                <w:szCs w:val="16"/>
                <w:lang w:eastAsia="ko-KR"/>
              </w:rPr>
              <w:t>xDL</w:t>
            </w:r>
            <w:proofErr w:type="spellEnd"/>
            <w:r w:rsidRPr="001E1553">
              <w:rPr>
                <w:rFonts w:eastAsia="맑은 고딕"/>
                <w:sz w:val="16"/>
                <w:szCs w:val="16"/>
                <w:lang w:eastAsia="ko-KR"/>
              </w:rPr>
              <w:t xml:space="preserve">/1UL (x=1,2,3,4) + inter-band NR 2DL/1UL  </w:t>
            </w:r>
          </w:p>
          <w:p w:rsidR="002E648B" w:rsidRPr="001E1553" w:rsidRDefault="002E648B" w:rsidP="002E648B">
            <w:pPr>
              <w:pStyle w:val="TAC"/>
              <w:rPr>
                <w:rFonts w:eastAsia="맑은 고딕"/>
                <w:sz w:val="16"/>
                <w:szCs w:val="16"/>
                <w:lang w:eastAsia="ko-KR"/>
              </w:rPr>
            </w:pPr>
          </w:p>
        </w:tc>
        <w:tc>
          <w:tcPr>
            <w:tcW w:w="519" w:type="dxa"/>
            <w:shd w:val="solid" w:color="FFFFFF" w:fill="auto"/>
          </w:tcPr>
          <w:p w:rsidR="002E648B" w:rsidRPr="001E1553" w:rsidRDefault="002E648B" w:rsidP="002E648B">
            <w:pPr>
              <w:pStyle w:val="TAC"/>
              <w:rPr>
                <w:rFonts w:eastAsia="맑은 고딕"/>
                <w:sz w:val="16"/>
                <w:szCs w:val="16"/>
                <w:lang w:eastAsia="ko-KR"/>
              </w:rPr>
            </w:pPr>
            <w:r w:rsidRPr="001E1553">
              <w:rPr>
                <w:rFonts w:eastAsia="맑은 고딕" w:hint="eastAsia"/>
                <w:sz w:val="16"/>
                <w:szCs w:val="16"/>
                <w:lang w:eastAsia="ko-KR"/>
              </w:rPr>
              <w:t>N/A</w:t>
            </w:r>
          </w:p>
        </w:tc>
        <w:tc>
          <w:tcPr>
            <w:tcW w:w="588" w:type="dxa"/>
            <w:shd w:val="solid" w:color="FFFFFF" w:fill="auto"/>
          </w:tcPr>
          <w:p w:rsidR="002E648B" w:rsidRPr="001E1553" w:rsidRDefault="002E648B" w:rsidP="002E648B">
            <w:pPr>
              <w:pStyle w:val="TAC"/>
              <w:rPr>
                <w:rFonts w:eastAsia="맑은 고딕"/>
                <w:sz w:val="16"/>
                <w:szCs w:val="16"/>
                <w:lang w:eastAsia="ko-KR"/>
              </w:rPr>
            </w:pPr>
            <w:r w:rsidRPr="001E1553">
              <w:rPr>
                <w:rFonts w:eastAsia="맑은 고딕" w:hint="eastAsia"/>
                <w:sz w:val="16"/>
                <w:szCs w:val="16"/>
                <w:lang w:eastAsia="ko-KR"/>
              </w:rPr>
              <w:t>0</w:t>
            </w:r>
            <w:r w:rsidRPr="001E1553">
              <w:rPr>
                <w:rFonts w:eastAsia="맑은 고딕"/>
                <w:sz w:val="16"/>
                <w:szCs w:val="16"/>
                <w:lang w:eastAsia="ko-KR"/>
              </w:rPr>
              <w:t>.0.1</w:t>
            </w:r>
          </w:p>
        </w:tc>
      </w:tr>
      <w:tr w:rsidR="00CC3C12" w:rsidRPr="006B0D02" w:rsidTr="002E648B">
        <w:trPr>
          <w:trHeight w:val="526"/>
        </w:trPr>
        <w:tc>
          <w:tcPr>
            <w:tcW w:w="759" w:type="dxa"/>
            <w:shd w:val="solid" w:color="FFFFFF" w:fill="auto"/>
          </w:tcPr>
          <w:p w:rsidR="00CC3C12" w:rsidRDefault="00CC3C12" w:rsidP="0051203D">
            <w:pPr>
              <w:pStyle w:val="TAC"/>
              <w:rPr>
                <w:rFonts w:eastAsia="맑은 고딕"/>
                <w:sz w:val="16"/>
                <w:szCs w:val="16"/>
                <w:lang w:eastAsia="ko-KR"/>
              </w:rPr>
            </w:pPr>
          </w:p>
        </w:tc>
        <w:tc>
          <w:tcPr>
            <w:tcW w:w="861" w:type="dxa"/>
            <w:shd w:val="solid" w:color="FFFFFF" w:fill="auto"/>
          </w:tcPr>
          <w:p w:rsidR="00CC3C12" w:rsidRDefault="00CC3C12" w:rsidP="0051203D">
            <w:pPr>
              <w:pStyle w:val="TAC"/>
              <w:rPr>
                <w:rFonts w:eastAsia="맑은 고딕"/>
                <w:sz w:val="16"/>
                <w:szCs w:val="16"/>
                <w:lang w:eastAsia="ko-KR"/>
              </w:rPr>
            </w:pPr>
          </w:p>
        </w:tc>
        <w:tc>
          <w:tcPr>
            <w:tcW w:w="1038" w:type="dxa"/>
            <w:shd w:val="solid" w:color="FFFFFF" w:fill="auto"/>
          </w:tcPr>
          <w:p w:rsidR="00CC3C12" w:rsidRDefault="00CC3C12" w:rsidP="00E06111">
            <w:pPr>
              <w:pStyle w:val="TAC"/>
              <w:rPr>
                <w:rFonts w:eastAsia="맑은 고딕"/>
                <w:sz w:val="16"/>
                <w:szCs w:val="16"/>
                <w:lang w:eastAsia="ko-KR"/>
              </w:rPr>
            </w:pPr>
          </w:p>
        </w:tc>
        <w:tc>
          <w:tcPr>
            <w:tcW w:w="404" w:type="dxa"/>
            <w:shd w:val="solid" w:color="FFFFFF" w:fill="auto"/>
          </w:tcPr>
          <w:p w:rsidR="00CC3C12" w:rsidRPr="006B0D02" w:rsidRDefault="00CC3C12" w:rsidP="00D3151A">
            <w:pPr>
              <w:pStyle w:val="TAL"/>
              <w:rPr>
                <w:sz w:val="16"/>
                <w:szCs w:val="16"/>
              </w:rPr>
            </w:pPr>
          </w:p>
        </w:tc>
        <w:tc>
          <w:tcPr>
            <w:tcW w:w="382" w:type="dxa"/>
            <w:shd w:val="solid" w:color="FFFFFF" w:fill="auto"/>
          </w:tcPr>
          <w:p w:rsidR="00CC3C12" w:rsidRPr="006B0D02" w:rsidRDefault="00CC3C12" w:rsidP="002E648B">
            <w:pPr>
              <w:pStyle w:val="TAC"/>
              <w:jc w:val="left"/>
              <w:rPr>
                <w:sz w:val="16"/>
                <w:szCs w:val="16"/>
              </w:rPr>
            </w:pPr>
          </w:p>
        </w:tc>
        <w:tc>
          <w:tcPr>
            <w:tcW w:w="5138" w:type="dxa"/>
            <w:shd w:val="solid" w:color="FFFFFF" w:fill="auto"/>
          </w:tcPr>
          <w:p w:rsidR="00CC3C12" w:rsidRPr="001E1553" w:rsidRDefault="00CC3C12" w:rsidP="002E648B">
            <w:pPr>
              <w:pStyle w:val="TAC"/>
              <w:jc w:val="both"/>
              <w:rPr>
                <w:rFonts w:eastAsia="맑은 고딕"/>
                <w:sz w:val="16"/>
                <w:szCs w:val="16"/>
                <w:lang w:eastAsia="ko-KR"/>
              </w:rPr>
            </w:pPr>
          </w:p>
        </w:tc>
        <w:tc>
          <w:tcPr>
            <w:tcW w:w="519" w:type="dxa"/>
            <w:shd w:val="solid" w:color="FFFFFF" w:fill="auto"/>
          </w:tcPr>
          <w:p w:rsidR="00CC3C12" w:rsidRPr="001E1553" w:rsidRDefault="00CC3C12" w:rsidP="002E648B">
            <w:pPr>
              <w:pStyle w:val="TAC"/>
              <w:rPr>
                <w:rFonts w:eastAsia="맑은 고딕"/>
                <w:sz w:val="16"/>
                <w:szCs w:val="16"/>
                <w:lang w:eastAsia="ko-KR"/>
              </w:rPr>
            </w:pPr>
          </w:p>
        </w:tc>
        <w:tc>
          <w:tcPr>
            <w:tcW w:w="588" w:type="dxa"/>
            <w:shd w:val="solid" w:color="FFFFFF" w:fill="auto"/>
          </w:tcPr>
          <w:p w:rsidR="00CC3C12" w:rsidRPr="001E1553" w:rsidRDefault="00CC3C12" w:rsidP="002E648B">
            <w:pPr>
              <w:pStyle w:val="TAC"/>
              <w:rPr>
                <w:rFonts w:eastAsia="맑은 고딕"/>
                <w:sz w:val="16"/>
                <w:szCs w:val="16"/>
                <w:lang w:eastAsia="ko-KR"/>
              </w:rPr>
            </w:pPr>
          </w:p>
        </w:tc>
      </w:tr>
    </w:tbl>
    <w:p w:rsidR="00E8629F" w:rsidRPr="00524960" w:rsidRDefault="00E8629F">
      <w:pPr>
        <w:rPr>
          <w:rFonts w:eastAsia="MS Mincho"/>
          <w:lang w:eastAsia="ja-JP"/>
        </w:rPr>
      </w:pPr>
      <w:bookmarkStart w:id="186" w:name="_GoBack"/>
      <w:bookmarkEnd w:id="185"/>
      <w:bookmarkEnd w:id="186"/>
    </w:p>
    <w:sectPr w:rsidR="00E8629F" w:rsidRPr="00524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0C8" w:rsidRDefault="004970C8">
      <w:r>
        <w:separator/>
      </w:r>
    </w:p>
  </w:endnote>
  <w:endnote w:type="continuationSeparator" w:id="0">
    <w:p w:rsidR="004970C8" w:rsidRDefault="0049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C12" w:rsidRDefault="00CC3C1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0C8" w:rsidRDefault="004970C8">
      <w:r>
        <w:separator/>
      </w:r>
    </w:p>
  </w:footnote>
  <w:footnote w:type="continuationSeparator" w:id="0">
    <w:p w:rsidR="004970C8" w:rsidRDefault="00497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C12" w:rsidRDefault="00CC3C12" w:rsidP="00874C16">
    <w:pPr>
      <w:pStyle w:val="a5"/>
      <w:ind w:left="8520" w:firstLine="284"/>
    </w:pPr>
  </w:p>
  <w:p w:rsidR="00CC3C12" w:rsidRDefault="00CC3C12" w:rsidP="00A90088">
    <w:pPr>
      <w:pStyle w:val="a5"/>
      <w:ind w:left="8520" w:firstLine="284"/>
    </w:pPr>
    <w:r>
      <w:rPr>
        <w:rFonts w:eastAsia="맑은 고딕" w:hint="eastAsia"/>
        <w:lang w:eastAsia="ko-KR"/>
      </w:rPr>
      <w:t>R4</w:t>
    </w:r>
    <w:r w:rsidR="006201E7">
      <w:rPr>
        <w:rFonts w:eastAsia="맑은 고딕"/>
        <w:lang w:eastAsia="ko-KR"/>
      </w:rPr>
      <w:t>-20010130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C12" w:rsidRDefault="00CC3C12">
    <w:pPr>
      <w:pStyle w:val="a5"/>
      <w:framePr w:wrap="auto" w:vAnchor="text" w:hAnchor="margin" w:xAlign="right" w:y="1"/>
      <w:widowControl/>
    </w:pPr>
    <w:r>
      <w:fldChar w:fldCharType="begin"/>
    </w:r>
    <w:r>
      <w:instrText xml:space="preserve"> STYLEREF ZA </w:instrText>
    </w:r>
    <w:r>
      <w:fldChar w:fldCharType="separate"/>
    </w:r>
    <w:r w:rsidR="006201E7">
      <w:t>3GPP TR 37.717-11-21 V0.0.1 (2020-08)</w:t>
    </w:r>
    <w:r>
      <w:fldChar w:fldCharType="end"/>
    </w:r>
  </w:p>
  <w:p w:rsidR="00CC3C12" w:rsidRDefault="00CC3C12">
    <w:pPr>
      <w:pStyle w:val="a5"/>
      <w:framePr w:wrap="auto" w:vAnchor="text" w:hAnchor="margin" w:xAlign="center" w:y="1"/>
      <w:widowControl/>
    </w:pPr>
    <w:r>
      <w:fldChar w:fldCharType="begin"/>
    </w:r>
    <w:r>
      <w:instrText xml:space="preserve"> PAGE </w:instrText>
    </w:r>
    <w:r>
      <w:fldChar w:fldCharType="separate"/>
    </w:r>
    <w:r w:rsidR="006201E7">
      <w:t>12</w:t>
    </w:r>
    <w:r>
      <w:fldChar w:fldCharType="end"/>
    </w:r>
  </w:p>
  <w:p w:rsidR="00CC3C12" w:rsidRDefault="00CC3C12">
    <w:pPr>
      <w:pStyle w:val="a5"/>
      <w:framePr w:wrap="auto" w:vAnchor="text" w:hAnchor="margin" w:y="1"/>
      <w:widowControl/>
    </w:pPr>
    <w:r>
      <w:fldChar w:fldCharType="begin"/>
    </w:r>
    <w:r>
      <w:instrText xml:space="preserve"> STYLEREF ZGSM </w:instrText>
    </w:r>
    <w:r>
      <w:fldChar w:fldCharType="separate"/>
    </w:r>
    <w:r w:rsidR="006201E7">
      <w:t>Release 17</w:t>
    </w:r>
    <w:r>
      <w:fldChar w:fldCharType="end"/>
    </w:r>
  </w:p>
  <w:p w:rsidR="00CC3C12" w:rsidRDefault="00CC3C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BFE12D1"/>
    <w:multiLevelType w:val="multilevel"/>
    <w:tmpl w:val="3D80C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2"/>
  </w:num>
  <w:num w:numId="4">
    <w:abstractNumId w:val="9"/>
  </w:num>
  <w:num w:numId="5">
    <w:abstractNumId w:val="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num>
  <w:num w:numId="9">
    <w:abstractNumId w:val="3"/>
  </w:num>
  <w:num w:numId="10">
    <w:abstractNumId w:val="6"/>
  </w:num>
  <w:num w:numId="11">
    <w:abstractNumId w:val="5"/>
  </w:num>
  <w:num w:numId="12">
    <w:abstractNumId w:val="5"/>
  </w:num>
  <w:num w:numId="13">
    <w:abstractNumId w:val="0"/>
  </w:num>
  <w:num w:numId="14">
    <w:abstractNumId w:val="1"/>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xtDAwsjA0MLYwMDBT0lEKTi0uzszPAykwrAUAh4sUySwAAAA="/>
  </w:docVars>
  <w:rsids>
    <w:rsidRoot w:val="00282213"/>
    <w:rsid w:val="000031A0"/>
    <w:rsid w:val="00006CCE"/>
    <w:rsid w:val="000176D4"/>
    <w:rsid w:val="0002025B"/>
    <w:rsid w:val="0002103F"/>
    <w:rsid w:val="000226F6"/>
    <w:rsid w:val="0002459B"/>
    <w:rsid w:val="00026991"/>
    <w:rsid w:val="00031C1D"/>
    <w:rsid w:val="00034ADE"/>
    <w:rsid w:val="00034D4E"/>
    <w:rsid w:val="00040DB9"/>
    <w:rsid w:val="0004166A"/>
    <w:rsid w:val="000423AD"/>
    <w:rsid w:val="0005044D"/>
    <w:rsid w:val="00053162"/>
    <w:rsid w:val="0005326A"/>
    <w:rsid w:val="000539FB"/>
    <w:rsid w:val="00055538"/>
    <w:rsid w:val="000561C7"/>
    <w:rsid w:val="00056B96"/>
    <w:rsid w:val="0005734A"/>
    <w:rsid w:val="000576C0"/>
    <w:rsid w:val="00057B1C"/>
    <w:rsid w:val="0006010F"/>
    <w:rsid w:val="000601CA"/>
    <w:rsid w:val="000617E7"/>
    <w:rsid w:val="000618F4"/>
    <w:rsid w:val="0007382E"/>
    <w:rsid w:val="000766E1"/>
    <w:rsid w:val="00076B0C"/>
    <w:rsid w:val="00081692"/>
    <w:rsid w:val="0008240A"/>
    <w:rsid w:val="000854B6"/>
    <w:rsid w:val="000864AF"/>
    <w:rsid w:val="00087548"/>
    <w:rsid w:val="00091E66"/>
    <w:rsid w:val="000924D1"/>
    <w:rsid w:val="00093803"/>
    <w:rsid w:val="00093E7E"/>
    <w:rsid w:val="00096FD4"/>
    <w:rsid w:val="000A2244"/>
    <w:rsid w:val="000A4121"/>
    <w:rsid w:val="000A4AA3"/>
    <w:rsid w:val="000A550E"/>
    <w:rsid w:val="000B0291"/>
    <w:rsid w:val="000B1D52"/>
    <w:rsid w:val="000B3537"/>
    <w:rsid w:val="000B41F1"/>
    <w:rsid w:val="000C0742"/>
    <w:rsid w:val="000C0FD2"/>
    <w:rsid w:val="000C4610"/>
    <w:rsid w:val="000C58D6"/>
    <w:rsid w:val="000D6240"/>
    <w:rsid w:val="000D6C7D"/>
    <w:rsid w:val="000D6CFC"/>
    <w:rsid w:val="000D73B4"/>
    <w:rsid w:val="000E2AFE"/>
    <w:rsid w:val="000E3813"/>
    <w:rsid w:val="000E51BD"/>
    <w:rsid w:val="000E70B3"/>
    <w:rsid w:val="000E7FD9"/>
    <w:rsid w:val="000F36A6"/>
    <w:rsid w:val="001014DC"/>
    <w:rsid w:val="001042BE"/>
    <w:rsid w:val="0010465F"/>
    <w:rsid w:val="00110E26"/>
    <w:rsid w:val="001113E7"/>
    <w:rsid w:val="001229DD"/>
    <w:rsid w:val="00130200"/>
    <w:rsid w:val="0013109E"/>
    <w:rsid w:val="00134CA2"/>
    <w:rsid w:val="0013699D"/>
    <w:rsid w:val="001420E2"/>
    <w:rsid w:val="00144CA9"/>
    <w:rsid w:val="00145443"/>
    <w:rsid w:val="00152C2A"/>
    <w:rsid w:val="00152DCC"/>
    <w:rsid w:val="00153528"/>
    <w:rsid w:val="001543C6"/>
    <w:rsid w:val="0015488A"/>
    <w:rsid w:val="0016125E"/>
    <w:rsid w:val="00163609"/>
    <w:rsid w:val="00163AB6"/>
    <w:rsid w:val="00164670"/>
    <w:rsid w:val="001735EC"/>
    <w:rsid w:val="00173F5D"/>
    <w:rsid w:val="0017517A"/>
    <w:rsid w:val="0017634B"/>
    <w:rsid w:val="00176F07"/>
    <w:rsid w:val="00180B8E"/>
    <w:rsid w:val="001825D8"/>
    <w:rsid w:val="00183EE5"/>
    <w:rsid w:val="001842B2"/>
    <w:rsid w:val="00187227"/>
    <w:rsid w:val="001952CF"/>
    <w:rsid w:val="00195E26"/>
    <w:rsid w:val="001A08AA"/>
    <w:rsid w:val="001A0D7E"/>
    <w:rsid w:val="001A0E7A"/>
    <w:rsid w:val="001A24B5"/>
    <w:rsid w:val="001B32F1"/>
    <w:rsid w:val="001B6F03"/>
    <w:rsid w:val="001C51CB"/>
    <w:rsid w:val="001C534A"/>
    <w:rsid w:val="001C55D2"/>
    <w:rsid w:val="001C631E"/>
    <w:rsid w:val="001D04EB"/>
    <w:rsid w:val="001D326B"/>
    <w:rsid w:val="001D6683"/>
    <w:rsid w:val="001E1553"/>
    <w:rsid w:val="001E1C53"/>
    <w:rsid w:val="001E2776"/>
    <w:rsid w:val="001E5500"/>
    <w:rsid w:val="001F0ACD"/>
    <w:rsid w:val="00201A29"/>
    <w:rsid w:val="00205703"/>
    <w:rsid w:val="00210522"/>
    <w:rsid w:val="00211A16"/>
    <w:rsid w:val="002122D5"/>
    <w:rsid w:val="002138EA"/>
    <w:rsid w:val="00214FBD"/>
    <w:rsid w:val="00215C3B"/>
    <w:rsid w:val="00222897"/>
    <w:rsid w:val="00222B0C"/>
    <w:rsid w:val="00225CC4"/>
    <w:rsid w:val="002267C0"/>
    <w:rsid w:val="00227974"/>
    <w:rsid w:val="00233304"/>
    <w:rsid w:val="00233377"/>
    <w:rsid w:val="0023340B"/>
    <w:rsid w:val="00233A04"/>
    <w:rsid w:val="00235394"/>
    <w:rsid w:val="002372BF"/>
    <w:rsid w:val="00240E88"/>
    <w:rsid w:val="00241929"/>
    <w:rsid w:val="002419AC"/>
    <w:rsid w:val="00241A3E"/>
    <w:rsid w:val="00243F6F"/>
    <w:rsid w:val="002440EC"/>
    <w:rsid w:val="0025009C"/>
    <w:rsid w:val="00252AE2"/>
    <w:rsid w:val="00254271"/>
    <w:rsid w:val="00255E4D"/>
    <w:rsid w:val="00256621"/>
    <w:rsid w:val="002571AF"/>
    <w:rsid w:val="00257959"/>
    <w:rsid w:val="00257F0F"/>
    <w:rsid w:val="00260BCA"/>
    <w:rsid w:val="0026179F"/>
    <w:rsid w:val="00261A36"/>
    <w:rsid w:val="00262738"/>
    <w:rsid w:val="00263166"/>
    <w:rsid w:val="0026793A"/>
    <w:rsid w:val="00270FFB"/>
    <w:rsid w:val="00274E1A"/>
    <w:rsid w:val="00280A10"/>
    <w:rsid w:val="00282213"/>
    <w:rsid w:val="00282E6C"/>
    <w:rsid w:val="00291EE8"/>
    <w:rsid w:val="002927FF"/>
    <w:rsid w:val="0029410B"/>
    <w:rsid w:val="002946EB"/>
    <w:rsid w:val="00294A5B"/>
    <w:rsid w:val="00294E10"/>
    <w:rsid w:val="0029656B"/>
    <w:rsid w:val="002965EB"/>
    <w:rsid w:val="00297050"/>
    <w:rsid w:val="002970F0"/>
    <w:rsid w:val="00297638"/>
    <w:rsid w:val="002A05AA"/>
    <w:rsid w:val="002A2C56"/>
    <w:rsid w:val="002A2FFE"/>
    <w:rsid w:val="002A3A2A"/>
    <w:rsid w:val="002A798C"/>
    <w:rsid w:val="002B1344"/>
    <w:rsid w:val="002B2297"/>
    <w:rsid w:val="002B5413"/>
    <w:rsid w:val="002C18B5"/>
    <w:rsid w:val="002C1CE0"/>
    <w:rsid w:val="002C2BF9"/>
    <w:rsid w:val="002C3069"/>
    <w:rsid w:val="002D324E"/>
    <w:rsid w:val="002E15BC"/>
    <w:rsid w:val="002E2CE9"/>
    <w:rsid w:val="002E5EDE"/>
    <w:rsid w:val="002E648B"/>
    <w:rsid w:val="002E6E64"/>
    <w:rsid w:val="002F1AC4"/>
    <w:rsid w:val="002F4093"/>
    <w:rsid w:val="002F7F58"/>
    <w:rsid w:val="00300FE1"/>
    <w:rsid w:val="0030112E"/>
    <w:rsid w:val="0030208D"/>
    <w:rsid w:val="00302CB1"/>
    <w:rsid w:val="0030324B"/>
    <w:rsid w:val="00305D99"/>
    <w:rsid w:val="00310704"/>
    <w:rsid w:val="00311684"/>
    <w:rsid w:val="00320737"/>
    <w:rsid w:val="00323ACF"/>
    <w:rsid w:val="00326F4F"/>
    <w:rsid w:val="00331AD4"/>
    <w:rsid w:val="00333F72"/>
    <w:rsid w:val="003347DE"/>
    <w:rsid w:val="00337771"/>
    <w:rsid w:val="0034052A"/>
    <w:rsid w:val="0034279B"/>
    <w:rsid w:val="0034415E"/>
    <w:rsid w:val="003505FA"/>
    <w:rsid w:val="00350600"/>
    <w:rsid w:val="00352581"/>
    <w:rsid w:val="00355E9E"/>
    <w:rsid w:val="0035608E"/>
    <w:rsid w:val="00357169"/>
    <w:rsid w:val="00357934"/>
    <w:rsid w:val="00361FB8"/>
    <w:rsid w:val="0036215B"/>
    <w:rsid w:val="00367724"/>
    <w:rsid w:val="00370F8B"/>
    <w:rsid w:val="00371F41"/>
    <w:rsid w:val="003737D1"/>
    <w:rsid w:val="00373F56"/>
    <w:rsid w:val="003809C0"/>
    <w:rsid w:val="0038402F"/>
    <w:rsid w:val="003870FF"/>
    <w:rsid w:val="00393812"/>
    <w:rsid w:val="00394B5D"/>
    <w:rsid w:val="0039515E"/>
    <w:rsid w:val="003A20C8"/>
    <w:rsid w:val="003B247F"/>
    <w:rsid w:val="003B2B6A"/>
    <w:rsid w:val="003B30D3"/>
    <w:rsid w:val="003C02CB"/>
    <w:rsid w:val="003C052A"/>
    <w:rsid w:val="003C0D6A"/>
    <w:rsid w:val="003C1C06"/>
    <w:rsid w:val="003C586C"/>
    <w:rsid w:val="003D461C"/>
    <w:rsid w:val="003D4B71"/>
    <w:rsid w:val="003D60E0"/>
    <w:rsid w:val="003E10E1"/>
    <w:rsid w:val="003E58B5"/>
    <w:rsid w:val="003E5FB7"/>
    <w:rsid w:val="003F1401"/>
    <w:rsid w:val="003F14E0"/>
    <w:rsid w:val="003F1C1B"/>
    <w:rsid w:val="003F3816"/>
    <w:rsid w:val="003F52E9"/>
    <w:rsid w:val="003F7318"/>
    <w:rsid w:val="00401144"/>
    <w:rsid w:val="00403595"/>
    <w:rsid w:val="004037FD"/>
    <w:rsid w:val="00411D23"/>
    <w:rsid w:val="00412063"/>
    <w:rsid w:val="00415ECE"/>
    <w:rsid w:val="0041745D"/>
    <w:rsid w:val="004205A7"/>
    <w:rsid w:val="0042311A"/>
    <w:rsid w:val="004271BA"/>
    <w:rsid w:val="00435C1A"/>
    <w:rsid w:val="00441A63"/>
    <w:rsid w:val="00441C9F"/>
    <w:rsid w:val="00443916"/>
    <w:rsid w:val="00447B68"/>
    <w:rsid w:val="00447D69"/>
    <w:rsid w:val="004539FE"/>
    <w:rsid w:val="0045528C"/>
    <w:rsid w:val="004610BA"/>
    <w:rsid w:val="00461E39"/>
    <w:rsid w:val="00463759"/>
    <w:rsid w:val="004660FB"/>
    <w:rsid w:val="004665B8"/>
    <w:rsid w:val="004678E2"/>
    <w:rsid w:val="00471E6F"/>
    <w:rsid w:val="00475427"/>
    <w:rsid w:val="00475D66"/>
    <w:rsid w:val="00485311"/>
    <w:rsid w:val="0048543E"/>
    <w:rsid w:val="0049138F"/>
    <w:rsid w:val="00491D91"/>
    <w:rsid w:val="0049461F"/>
    <w:rsid w:val="004970C8"/>
    <w:rsid w:val="004A0215"/>
    <w:rsid w:val="004A0CAF"/>
    <w:rsid w:val="004A3BE9"/>
    <w:rsid w:val="004A495F"/>
    <w:rsid w:val="004A74D2"/>
    <w:rsid w:val="004B3AD6"/>
    <w:rsid w:val="004B6D69"/>
    <w:rsid w:val="004B7E88"/>
    <w:rsid w:val="004C1ACC"/>
    <w:rsid w:val="004C2732"/>
    <w:rsid w:val="004C3835"/>
    <w:rsid w:val="004C452C"/>
    <w:rsid w:val="004C6528"/>
    <w:rsid w:val="004D041A"/>
    <w:rsid w:val="004D3647"/>
    <w:rsid w:val="004D3C69"/>
    <w:rsid w:val="004D5134"/>
    <w:rsid w:val="004D5EDA"/>
    <w:rsid w:val="004D7A6F"/>
    <w:rsid w:val="004E2A90"/>
    <w:rsid w:val="004E364E"/>
    <w:rsid w:val="004E5288"/>
    <w:rsid w:val="004E56E0"/>
    <w:rsid w:val="004E650F"/>
    <w:rsid w:val="004E6C2D"/>
    <w:rsid w:val="004F20C1"/>
    <w:rsid w:val="004F28C6"/>
    <w:rsid w:val="004F3960"/>
    <w:rsid w:val="004F4F0E"/>
    <w:rsid w:val="005012E4"/>
    <w:rsid w:val="0050149F"/>
    <w:rsid w:val="00502EF7"/>
    <w:rsid w:val="0050369D"/>
    <w:rsid w:val="005036DD"/>
    <w:rsid w:val="00505BFA"/>
    <w:rsid w:val="00507186"/>
    <w:rsid w:val="0051057E"/>
    <w:rsid w:val="00511F57"/>
    <w:rsid w:val="0051203D"/>
    <w:rsid w:val="00513158"/>
    <w:rsid w:val="00515CBE"/>
    <w:rsid w:val="00517D60"/>
    <w:rsid w:val="00520BFD"/>
    <w:rsid w:val="00522A7E"/>
    <w:rsid w:val="00524960"/>
    <w:rsid w:val="00525ABF"/>
    <w:rsid w:val="00534C89"/>
    <w:rsid w:val="0054008A"/>
    <w:rsid w:val="00544463"/>
    <w:rsid w:val="00546844"/>
    <w:rsid w:val="00550B0A"/>
    <w:rsid w:val="005534FF"/>
    <w:rsid w:val="00554401"/>
    <w:rsid w:val="00562C94"/>
    <w:rsid w:val="00563D7C"/>
    <w:rsid w:val="00570FF8"/>
    <w:rsid w:val="005756D7"/>
    <w:rsid w:val="005764AD"/>
    <w:rsid w:val="0058141D"/>
    <w:rsid w:val="00581DCE"/>
    <w:rsid w:val="00582674"/>
    <w:rsid w:val="005840B2"/>
    <w:rsid w:val="00586EA8"/>
    <w:rsid w:val="0059337A"/>
    <w:rsid w:val="00593870"/>
    <w:rsid w:val="005A4C44"/>
    <w:rsid w:val="005A6447"/>
    <w:rsid w:val="005B3576"/>
    <w:rsid w:val="005B5744"/>
    <w:rsid w:val="005B5D5B"/>
    <w:rsid w:val="005B5DF6"/>
    <w:rsid w:val="005C0A69"/>
    <w:rsid w:val="005C10DB"/>
    <w:rsid w:val="005C681F"/>
    <w:rsid w:val="005C687C"/>
    <w:rsid w:val="005D0858"/>
    <w:rsid w:val="005D3D63"/>
    <w:rsid w:val="005D68DA"/>
    <w:rsid w:val="005D6A85"/>
    <w:rsid w:val="005E3573"/>
    <w:rsid w:val="005F2740"/>
    <w:rsid w:val="005F5DF5"/>
    <w:rsid w:val="005F7BCE"/>
    <w:rsid w:val="00601FB8"/>
    <w:rsid w:val="00607100"/>
    <w:rsid w:val="00612028"/>
    <w:rsid w:val="006201E7"/>
    <w:rsid w:val="006234BB"/>
    <w:rsid w:val="00624E24"/>
    <w:rsid w:val="00631419"/>
    <w:rsid w:val="00631463"/>
    <w:rsid w:val="0063260E"/>
    <w:rsid w:val="00632CCF"/>
    <w:rsid w:val="00633DD5"/>
    <w:rsid w:val="0063446A"/>
    <w:rsid w:val="0063603D"/>
    <w:rsid w:val="006412DC"/>
    <w:rsid w:val="00643013"/>
    <w:rsid w:val="006457D6"/>
    <w:rsid w:val="00645A08"/>
    <w:rsid w:val="00645CD7"/>
    <w:rsid w:val="00647185"/>
    <w:rsid w:val="00650F3C"/>
    <w:rsid w:val="00657AD6"/>
    <w:rsid w:val="00671597"/>
    <w:rsid w:val="00671794"/>
    <w:rsid w:val="00673990"/>
    <w:rsid w:val="00674C7E"/>
    <w:rsid w:val="00675632"/>
    <w:rsid w:val="00690C37"/>
    <w:rsid w:val="006A0BB2"/>
    <w:rsid w:val="006A1385"/>
    <w:rsid w:val="006A49D6"/>
    <w:rsid w:val="006A60A7"/>
    <w:rsid w:val="006A6F21"/>
    <w:rsid w:val="006B12FA"/>
    <w:rsid w:val="006B5713"/>
    <w:rsid w:val="006B5AA2"/>
    <w:rsid w:val="006C2773"/>
    <w:rsid w:val="006C6CCD"/>
    <w:rsid w:val="006D3433"/>
    <w:rsid w:val="006D46CB"/>
    <w:rsid w:val="006E3E00"/>
    <w:rsid w:val="006F12C2"/>
    <w:rsid w:val="006F385B"/>
    <w:rsid w:val="00700B2B"/>
    <w:rsid w:val="00702EE4"/>
    <w:rsid w:val="0070646B"/>
    <w:rsid w:val="007121C8"/>
    <w:rsid w:val="00712B8E"/>
    <w:rsid w:val="00714242"/>
    <w:rsid w:val="00714EB3"/>
    <w:rsid w:val="0072257E"/>
    <w:rsid w:val="00724611"/>
    <w:rsid w:val="00732360"/>
    <w:rsid w:val="00732EB8"/>
    <w:rsid w:val="007338CE"/>
    <w:rsid w:val="00737F31"/>
    <w:rsid w:val="007406FC"/>
    <w:rsid w:val="00743E39"/>
    <w:rsid w:val="00744D36"/>
    <w:rsid w:val="00744E57"/>
    <w:rsid w:val="00747AA1"/>
    <w:rsid w:val="00752EFD"/>
    <w:rsid w:val="00752F07"/>
    <w:rsid w:val="00754FA4"/>
    <w:rsid w:val="007575CE"/>
    <w:rsid w:val="00757C9E"/>
    <w:rsid w:val="00760175"/>
    <w:rsid w:val="00762493"/>
    <w:rsid w:val="00764431"/>
    <w:rsid w:val="0076555F"/>
    <w:rsid w:val="00766F0A"/>
    <w:rsid w:val="007760C8"/>
    <w:rsid w:val="00780C12"/>
    <w:rsid w:val="00781252"/>
    <w:rsid w:val="00781768"/>
    <w:rsid w:val="00786BDD"/>
    <w:rsid w:val="0079342A"/>
    <w:rsid w:val="00794C05"/>
    <w:rsid w:val="007965AA"/>
    <w:rsid w:val="007A292D"/>
    <w:rsid w:val="007A2CC5"/>
    <w:rsid w:val="007A7720"/>
    <w:rsid w:val="007B59D1"/>
    <w:rsid w:val="007B5D77"/>
    <w:rsid w:val="007B7C6A"/>
    <w:rsid w:val="007C7284"/>
    <w:rsid w:val="007C77AD"/>
    <w:rsid w:val="007C7948"/>
    <w:rsid w:val="007C7A41"/>
    <w:rsid w:val="007E2A12"/>
    <w:rsid w:val="007E6184"/>
    <w:rsid w:val="007F0E1E"/>
    <w:rsid w:val="007F33F2"/>
    <w:rsid w:val="00801A04"/>
    <w:rsid w:val="00802D10"/>
    <w:rsid w:val="00806FDA"/>
    <w:rsid w:val="0080797A"/>
    <w:rsid w:val="00811B55"/>
    <w:rsid w:val="00813682"/>
    <w:rsid w:val="00815407"/>
    <w:rsid w:val="008163E8"/>
    <w:rsid w:val="0081697D"/>
    <w:rsid w:val="00820EA0"/>
    <w:rsid w:val="00821DA9"/>
    <w:rsid w:val="008242AC"/>
    <w:rsid w:val="00830F93"/>
    <w:rsid w:val="008456F9"/>
    <w:rsid w:val="00845C8F"/>
    <w:rsid w:val="0085209E"/>
    <w:rsid w:val="00854B59"/>
    <w:rsid w:val="00854F38"/>
    <w:rsid w:val="00862FC7"/>
    <w:rsid w:val="008631F5"/>
    <w:rsid w:val="00864433"/>
    <w:rsid w:val="00871573"/>
    <w:rsid w:val="0087365C"/>
    <w:rsid w:val="00874C16"/>
    <w:rsid w:val="00875BD3"/>
    <w:rsid w:val="0088227C"/>
    <w:rsid w:val="00882A1C"/>
    <w:rsid w:val="00882A63"/>
    <w:rsid w:val="00892C49"/>
    <w:rsid w:val="008A240F"/>
    <w:rsid w:val="008A7064"/>
    <w:rsid w:val="008B1033"/>
    <w:rsid w:val="008B4D6E"/>
    <w:rsid w:val="008B4E4C"/>
    <w:rsid w:val="008C0102"/>
    <w:rsid w:val="008C60E9"/>
    <w:rsid w:val="008D03FB"/>
    <w:rsid w:val="008D2330"/>
    <w:rsid w:val="008D41BA"/>
    <w:rsid w:val="008D61E4"/>
    <w:rsid w:val="008D6657"/>
    <w:rsid w:val="008D76A2"/>
    <w:rsid w:val="008E250F"/>
    <w:rsid w:val="008E2B60"/>
    <w:rsid w:val="008E7ECE"/>
    <w:rsid w:val="008F6056"/>
    <w:rsid w:val="00900EC2"/>
    <w:rsid w:val="0090698E"/>
    <w:rsid w:val="00906CBF"/>
    <w:rsid w:val="00907047"/>
    <w:rsid w:val="00910667"/>
    <w:rsid w:val="009124EB"/>
    <w:rsid w:val="00913DA2"/>
    <w:rsid w:val="00913F0B"/>
    <w:rsid w:val="00916CBF"/>
    <w:rsid w:val="009206FD"/>
    <w:rsid w:val="00922FA1"/>
    <w:rsid w:val="0093063F"/>
    <w:rsid w:val="00930899"/>
    <w:rsid w:val="00933914"/>
    <w:rsid w:val="00933EF1"/>
    <w:rsid w:val="009347BC"/>
    <w:rsid w:val="00934CBE"/>
    <w:rsid w:val="00936125"/>
    <w:rsid w:val="0093654F"/>
    <w:rsid w:val="0093745D"/>
    <w:rsid w:val="00940E8D"/>
    <w:rsid w:val="00941114"/>
    <w:rsid w:val="00945570"/>
    <w:rsid w:val="00953E18"/>
    <w:rsid w:val="00954758"/>
    <w:rsid w:val="0095702B"/>
    <w:rsid w:val="00957AF1"/>
    <w:rsid w:val="00961984"/>
    <w:rsid w:val="00966D98"/>
    <w:rsid w:val="00966E54"/>
    <w:rsid w:val="00971C1D"/>
    <w:rsid w:val="009746AA"/>
    <w:rsid w:val="009811DC"/>
    <w:rsid w:val="009825ED"/>
    <w:rsid w:val="00982F84"/>
    <w:rsid w:val="00983910"/>
    <w:rsid w:val="009840DD"/>
    <w:rsid w:val="009845C9"/>
    <w:rsid w:val="00985CA1"/>
    <w:rsid w:val="00990D7B"/>
    <w:rsid w:val="00991724"/>
    <w:rsid w:val="009927E4"/>
    <w:rsid w:val="00992CE2"/>
    <w:rsid w:val="00995109"/>
    <w:rsid w:val="009951B5"/>
    <w:rsid w:val="009966F0"/>
    <w:rsid w:val="00997DA4"/>
    <w:rsid w:val="009A0298"/>
    <w:rsid w:val="009A03B0"/>
    <w:rsid w:val="009A255A"/>
    <w:rsid w:val="009A5ABA"/>
    <w:rsid w:val="009A60F1"/>
    <w:rsid w:val="009A7F6E"/>
    <w:rsid w:val="009C0280"/>
    <w:rsid w:val="009C0727"/>
    <w:rsid w:val="009C0E17"/>
    <w:rsid w:val="009C4A90"/>
    <w:rsid w:val="009D1BA3"/>
    <w:rsid w:val="009D1DAD"/>
    <w:rsid w:val="009D1DFD"/>
    <w:rsid w:val="009D6931"/>
    <w:rsid w:val="009D7188"/>
    <w:rsid w:val="009D72DD"/>
    <w:rsid w:val="009E1459"/>
    <w:rsid w:val="009E292C"/>
    <w:rsid w:val="009E6B04"/>
    <w:rsid w:val="009F097F"/>
    <w:rsid w:val="009F1B3A"/>
    <w:rsid w:val="009F4980"/>
    <w:rsid w:val="009F4CD5"/>
    <w:rsid w:val="00A03FB3"/>
    <w:rsid w:val="00A078EB"/>
    <w:rsid w:val="00A10619"/>
    <w:rsid w:val="00A13E7D"/>
    <w:rsid w:val="00A1570A"/>
    <w:rsid w:val="00A20AD4"/>
    <w:rsid w:val="00A22713"/>
    <w:rsid w:val="00A2691E"/>
    <w:rsid w:val="00A3140E"/>
    <w:rsid w:val="00A34E8A"/>
    <w:rsid w:val="00A350F6"/>
    <w:rsid w:val="00A36D6E"/>
    <w:rsid w:val="00A401E1"/>
    <w:rsid w:val="00A42A17"/>
    <w:rsid w:val="00A449E1"/>
    <w:rsid w:val="00A47D44"/>
    <w:rsid w:val="00A51E62"/>
    <w:rsid w:val="00A558A6"/>
    <w:rsid w:val="00A56AB0"/>
    <w:rsid w:val="00A61EDA"/>
    <w:rsid w:val="00A62247"/>
    <w:rsid w:val="00A63CDB"/>
    <w:rsid w:val="00A640A5"/>
    <w:rsid w:val="00A64DB2"/>
    <w:rsid w:val="00A66A31"/>
    <w:rsid w:val="00A66D01"/>
    <w:rsid w:val="00A7534B"/>
    <w:rsid w:val="00A75CCE"/>
    <w:rsid w:val="00A809D6"/>
    <w:rsid w:val="00A81B15"/>
    <w:rsid w:val="00A85DBC"/>
    <w:rsid w:val="00A90088"/>
    <w:rsid w:val="00A93FBA"/>
    <w:rsid w:val="00A95A6D"/>
    <w:rsid w:val="00A9764D"/>
    <w:rsid w:val="00AA0D03"/>
    <w:rsid w:val="00AA2A69"/>
    <w:rsid w:val="00AA6211"/>
    <w:rsid w:val="00AA7394"/>
    <w:rsid w:val="00AA74A1"/>
    <w:rsid w:val="00AA7C9A"/>
    <w:rsid w:val="00AB14D5"/>
    <w:rsid w:val="00AB3DCC"/>
    <w:rsid w:val="00AB4EEB"/>
    <w:rsid w:val="00AC03D7"/>
    <w:rsid w:val="00AC17AA"/>
    <w:rsid w:val="00AC17C3"/>
    <w:rsid w:val="00AC2A29"/>
    <w:rsid w:val="00AC34D5"/>
    <w:rsid w:val="00AC501A"/>
    <w:rsid w:val="00AC5228"/>
    <w:rsid w:val="00AD016D"/>
    <w:rsid w:val="00AD2CC6"/>
    <w:rsid w:val="00AD5E00"/>
    <w:rsid w:val="00AD6B4E"/>
    <w:rsid w:val="00AE3858"/>
    <w:rsid w:val="00AE6478"/>
    <w:rsid w:val="00AE7868"/>
    <w:rsid w:val="00AE7E22"/>
    <w:rsid w:val="00AF0407"/>
    <w:rsid w:val="00AF1A24"/>
    <w:rsid w:val="00B04311"/>
    <w:rsid w:val="00B07C2C"/>
    <w:rsid w:val="00B10C8E"/>
    <w:rsid w:val="00B11DE7"/>
    <w:rsid w:val="00B12429"/>
    <w:rsid w:val="00B12D73"/>
    <w:rsid w:val="00B216BF"/>
    <w:rsid w:val="00B25A99"/>
    <w:rsid w:val="00B36615"/>
    <w:rsid w:val="00B4576B"/>
    <w:rsid w:val="00B4634B"/>
    <w:rsid w:val="00B4655A"/>
    <w:rsid w:val="00B46EA5"/>
    <w:rsid w:val="00B56836"/>
    <w:rsid w:val="00B6156B"/>
    <w:rsid w:val="00B6283D"/>
    <w:rsid w:val="00B65BD8"/>
    <w:rsid w:val="00B702DE"/>
    <w:rsid w:val="00B72FBA"/>
    <w:rsid w:val="00B76D14"/>
    <w:rsid w:val="00B77CE7"/>
    <w:rsid w:val="00B81E03"/>
    <w:rsid w:val="00B81E6E"/>
    <w:rsid w:val="00B82D3B"/>
    <w:rsid w:val="00B82E4C"/>
    <w:rsid w:val="00B83A12"/>
    <w:rsid w:val="00B8446C"/>
    <w:rsid w:val="00B853C0"/>
    <w:rsid w:val="00B85E9E"/>
    <w:rsid w:val="00B86E8C"/>
    <w:rsid w:val="00B91585"/>
    <w:rsid w:val="00B9284B"/>
    <w:rsid w:val="00B9552B"/>
    <w:rsid w:val="00B969B7"/>
    <w:rsid w:val="00BA4D25"/>
    <w:rsid w:val="00BA75E9"/>
    <w:rsid w:val="00BB02A9"/>
    <w:rsid w:val="00BB14E7"/>
    <w:rsid w:val="00BB4516"/>
    <w:rsid w:val="00BB4F9B"/>
    <w:rsid w:val="00BC4247"/>
    <w:rsid w:val="00BC48BF"/>
    <w:rsid w:val="00BC5381"/>
    <w:rsid w:val="00BC7799"/>
    <w:rsid w:val="00BD18BC"/>
    <w:rsid w:val="00BD1E65"/>
    <w:rsid w:val="00BD25F1"/>
    <w:rsid w:val="00BD26B6"/>
    <w:rsid w:val="00BD47E9"/>
    <w:rsid w:val="00BD4C5E"/>
    <w:rsid w:val="00BD5227"/>
    <w:rsid w:val="00BD579E"/>
    <w:rsid w:val="00BD63E3"/>
    <w:rsid w:val="00BD69B9"/>
    <w:rsid w:val="00BD7075"/>
    <w:rsid w:val="00BE12F7"/>
    <w:rsid w:val="00BF0E8D"/>
    <w:rsid w:val="00BF582D"/>
    <w:rsid w:val="00C02F73"/>
    <w:rsid w:val="00C070B2"/>
    <w:rsid w:val="00C125AE"/>
    <w:rsid w:val="00C16D7C"/>
    <w:rsid w:val="00C30970"/>
    <w:rsid w:val="00C311A8"/>
    <w:rsid w:val="00C31A5E"/>
    <w:rsid w:val="00C32EDF"/>
    <w:rsid w:val="00C340E5"/>
    <w:rsid w:val="00C41006"/>
    <w:rsid w:val="00C41449"/>
    <w:rsid w:val="00C421A7"/>
    <w:rsid w:val="00C42468"/>
    <w:rsid w:val="00C45875"/>
    <w:rsid w:val="00C51B4E"/>
    <w:rsid w:val="00C51DF9"/>
    <w:rsid w:val="00C544C3"/>
    <w:rsid w:val="00C63BEB"/>
    <w:rsid w:val="00C65EBD"/>
    <w:rsid w:val="00C66400"/>
    <w:rsid w:val="00C67343"/>
    <w:rsid w:val="00C714C1"/>
    <w:rsid w:val="00C73766"/>
    <w:rsid w:val="00C73872"/>
    <w:rsid w:val="00C76AB3"/>
    <w:rsid w:val="00C852B3"/>
    <w:rsid w:val="00C86887"/>
    <w:rsid w:val="00C90700"/>
    <w:rsid w:val="00C90FE7"/>
    <w:rsid w:val="00C9248B"/>
    <w:rsid w:val="00CA0472"/>
    <w:rsid w:val="00CA2BD8"/>
    <w:rsid w:val="00CA4BF7"/>
    <w:rsid w:val="00CA6EA2"/>
    <w:rsid w:val="00CB05C2"/>
    <w:rsid w:val="00CB3CA2"/>
    <w:rsid w:val="00CB50B7"/>
    <w:rsid w:val="00CB616F"/>
    <w:rsid w:val="00CC0F21"/>
    <w:rsid w:val="00CC3625"/>
    <w:rsid w:val="00CC3C12"/>
    <w:rsid w:val="00CD0922"/>
    <w:rsid w:val="00CD09D5"/>
    <w:rsid w:val="00CD14B6"/>
    <w:rsid w:val="00CD2302"/>
    <w:rsid w:val="00CD5AC0"/>
    <w:rsid w:val="00CE1718"/>
    <w:rsid w:val="00CE26E5"/>
    <w:rsid w:val="00CE61F1"/>
    <w:rsid w:val="00CE7129"/>
    <w:rsid w:val="00CE74B6"/>
    <w:rsid w:val="00CF0CFE"/>
    <w:rsid w:val="00CF3351"/>
    <w:rsid w:val="00CF4156"/>
    <w:rsid w:val="00CF53DD"/>
    <w:rsid w:val="00D02394"/>
    <w:rsid w:val="00D03906"/>
    <w:rsid w:val="00D04D5A"/>
    <w:rsid w:val="00D07908"/>
    <w:rsid w:val="00D252AC"/>
    <w:rsid w:val="00D3151A"/>
    <w:rsid w:val="00D3188C"/>
    <w:rsid w:val="00D342A5"/>
    <w:rsid w:val="00D41AD9"/>
    <w:rsid w:val="00D43B8D"/>
    <w:rsid w:val="00D4664A"/>
    <w:rsid w:val="00D474FC"/>
    <w:rsid w:val="00D51B09"/>
    <w:rsid w:val="00D520E4"/>
    <w:rsid w:val="00D57DFA"/>
    <w:rsid w:val="00D6150C"/>
    <w:rsid w:val="00D63217"/>
    <w:rsid w:val="00D64861"/>
    <w:rsid w:val="00D71F73"/>
    <w:rsid w:val="00D75190"/>
    <w:rsid w:val="00D81344"/>
    <w:rsid w:val="00D833CE"/>
    <w:rsid w:val="00D85EED"/>
    <w:rsid w:val="00D92CAE"/>
    <w:rsid w:val="00D95978"/>
    <w:rsid w:val="00D97140"/>
    <w:rsid w:val="00DA1797"/>
    <w:rsid w:val="00DB264B"/>
    <w:rsid w:val="00DB5342"/>
    <w:rsid w:val="00DB5439"/>
    <w:rsid w:val="00DB7679"/>
    <w:rsid w:val="00DC292A"/>
    <w:rsid w:val="00DC2D4E"/>
    <w:rsid w:val="00DC4F47"/>
    <w:rsid w:val="00DC5C13"/>
    <w:rsid w:val="00DC68DB"/>
    <w:rsid w:val="00DD0C2C"/>
    <w:rsid w:val="00DD1860"/>
    <w:rsid w:val="00DD1B1B"/>
    <w:rsid w:val="00DD488C"/>
    <w:rsid w:val="00DD5328"/>
    <w:rsid w:val="00DE1019"/>
    <w:rsid w:val="00DE14EA"/>
    <w:rsid w:val="00DE1600"/>
    <w:rsid w:val="00DE3825"/>
    <w:rsid w:val="00DE3D1C"/>
    <w:rsid w:val="00DF0A33"/>
    <w:rsid w:val="00DF76D3"/>
    <w:rsid w:val="00DF7C36"/>
    <w:rsid w:val="00E019B4"/>
    <w:rsid w:val="00E05984"/>
    <w:rsid w:val="00E0598A"/>
    <w:rsid w:val="00E05EE9"/>
    <w:rsid w:val="00E06111"/>
    <w:rsid w:val="00E11690"/>
    <w:rsid w:val="00E141E2"/>
    <w:rsid w:val="00E146B7"/>
    <w:rsid w:val="00E15F32"/>
    <w:rsid w:val="00E24AA8"/>
    <w:rsid w:val="00E25B48"/>
    <w:rsid w:val="00E278FF"/>
    <w:rsid w:val="00E3279F"/>
    <w:rsid w:val="00E34A2E"/>
    <w:rsid w:val="00E35581"/>
    <w:rsid w:val="00E365B9"/>
    <w:rsid w:val="00E373BD"/>
    <w:rsid w:val="00E37DF5"/>
    <w:rsid w:val="00E40199"/>
    <w:rsid w:val="00E41A47"/>
    <w:rsid w:val="00E46293"/>
    <w:rsid w:val="00E531D3"/>
    <w:rsid w:val="00E54B6F"/>
    <w:rsid w:val="00E55A97"/>
    <w:rsid w:val="00E56642"/>
    <w:rsid w:val="00E5737B"/>
    <w:rsid w:val="00E57B74"/>
    <w:rsid w:val="00E60FD9"/>
    <w:rsid w:val="00E6462C"/>
    <w:rsid w:val="00E6605D"/>
    <w:rsid w:val="00E67436"/>
    <w:rsid w:val="00E70D2C"/>
    <w:rsid w:val="00E726B2"/>
    <w:rsid w:val="00E76974"/>
    <w:rsid w:val="00E824C3"/>
    <w:rsid w:val="00E8629F"/>
    <w:rsid w:val="00E91519"/>
    <w:rsid w:val="00E92892"/>
    <w:rsid w:val="00E94722"/>
    <w:rsid w:val="00E94A96"/>
    <w:rsid w:val="00E95BD9"/>
    <w:rsid w:val="00E962CE"/>
    <w:rsid w:val="00E964DE"/>
    <w:rsid w:val="00E96BE9"/>
    <w:rsid w:val="00EA36AF"/>
    <w:rsid w:val="00EA3B3C"/>
    <w:rsid w:val="00EA3B4F"/>
    <w:rsid w:val="00EA3C24"/>
    <w:rsid w:val="00EA6328"/>
    <w:rsid w:val="00EB1076"/>
    <w:rsid w:val="00EB2368"/>
    <w:rsid w:val="00EB3001"/>
    <w:rsid w:val="00EB476C"/>
    <w:rsid w:val="00EB69A0"/>
    <w:rsid w:val="00EB6DB9"/>
    <w:rsid w:val="00EC1909"/>
    <w:rsid w:val="00EC2670"/>
    <w:rsid w:val="00EC3634"/>
    <w:rsid w:val="00EC3B6E"/>
    <w:rsid w:val="00EC406F"/>
    <w:rsid w:val="00EC5543"/>
    <w:rsid w:val="00EC5A8D"/>
    <w:rsid w:val="00ED3F04"/>
    <w:rsid w:val="00ED51C2"/>
    <w:rsid w:val="00ED51C8"/>
    <w:rsid w:val="00ED5F9E"/>
    <w:rsid w:val="00ED6DFE"/>
    <w:rsid w:val="00ED757C"/>
    <w:rsid w:val="00EE097B"/>
    <w:rsid w:val="00EE3362"/>
    <w:rsid w:val="00EF079B"/>
    <w:rsid w:val="00EF4064"/>
    <w:rsid w:val="00EF6AA4"/>
    <w:rsid w:val="00F01D5C"/>
    <w:rsid w:val="00F0660C"/>
    <w:rsid w:val="00F06F9D"/>
    <w:rsid w:val="00F071B8"/>
    <w:rsid w:val="00F072D8"/>
    <w:rsid w:val="00F11990"/>
    <w:rsid w:val="00F12E75"/>
    <w:rsid w:val="00F24919"/>
    <w:rsid w:val="00F249D7"/>
    <w:rsid w:val="00F326EB"/>
    <w:rsid w:val="00F32B97"/>
    <w:rsid w:val="00F342BF"/>
    <w:rsid w:val="00F43D06"/>
    <w:rsid w:val="00F444E7"/>
    <w:rsid w:val="00F45DFE"/>
    <w:rsid w:val="00F50897"/>
    <w:rsid w:val="00F51697"/>
    <w:rsid w:val="00F53D44"/>
    <w:rsid w:val="00F541B0"/>
    <w:rsid w:val="00F54E4B"/>
    <w:rsid w:val="00F605A1"/>
    <w:rsid w:val="00F62A78"/>
    <w:rsid w:val="00F62CDA"/>
    <w:rsid w:val="00F65582"/>
    <w:rsid w:val="00F65C45"/>
    <w:rsid w:val="00F722BB"/>
    <w:rsid w:val="00F80FED"/>
    <w:rsid w:val="00F813A9"/>
    <w:rsid w:val="00F81564"/>
    <w:rsid w:val="00F837EF"/>
    <w:rsid w:val="00F83AF2"/>
    <w:rsid w:val="00F83B34"/>
    <w:rsid w:val="00F846F3"/>
    <w:rsid w:val="00F87CDD"/>
    <w:rsid w:val="00F933F0"/>
    <w:rsid w:val="00F94715"/>
    <w:rsid w:val="00F97918"/>
    <w:rsid w:val="00FB02AE"/>
    <w:rsid w:val="00FB176D"/>
    <w:rsid w:val="00FB1B1B"/>
    <w:rsid w:val="00FB3086"/>
    <w:rsid w:val="00FB42F1"/>
    <w:rsid w:val="00FB5882"/>
    <w:rsid w:val="00FB6985"/>
    <w:rsid w:val="00FB6B2D"/>
    <w:rsid w:val="00FB7C36"/>
    <w:rsid w:val="00FC03F0"/>
    <w:rsid w:val="00FC051F"/>
    <w:rsid w:val="00FC21D4"/>
    <w:rsid w:val="00FC41E0"/>
    <w:rsid w:val="00FD0929"/>
    <w:rsid w:val="00FD613F"/>
    <w:rsid w:val="00FD6C2E"/>
    <w:rsid w:val="00FE0A62"/>
    <w:rsid w:val="00FE539A"/>
    <w:rsid w:val="00FF1FCB"/>
    <w:rsid w:val="00FF45F6"/>
    <w:rsid w:val="00FF6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7A97596-F1FB-4B8A-9532-4E0B61D1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uiPriority w:val="99"/>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Caption Cha"/>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lang w:val="x-none"/>
    </w:rPr>
  </w:style>
  <w:style w:type="paragraph" w:styleId="af4">
    <w:name w:val="annotation text"/>
    <w:basedOn w:val="a1"/>
    <w:link w:val="Char8"/>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3,NMP Heading 1 Char3,h1 Char3,app heading 1 Char3,l1 Char3,Memo Heading 1 Char3,h11 Char3,h12 Char3,h13 Char3,h14 Char3,h15 Char3,h16 Char3,h17 Char3,h111 Char3,h121 Char3,h131 Char3,h141 Char3,h151 Char3,h161 Char2,h18 Char2,h132 Char"/>
    <w:link w:val="10"/>
    <w:rsid w:val="00CF4156"/>
    <w:rPr>
      <w:rFonts w:ascii="Arial" w:hAnsi="Arial"/>
      <w:sz w:val="36"/>
      <w:lang w:eastAsia="en-US" w:bidi="ar-SA"/>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5"/>
    <w:uiPriority w:val="99"/>
    <w:rsid w:val="00874C16"/>
    <w:rPr>
      <w:rFonts w:ascii="Arial" w:hAnsi="Arial"/>
      <w:b/>
      <w:noProof/>
      <w:sz w:val="18"/>
      <w:lang w:val="en-GB" w:bidi="ar-SA"/>
    </w:rPr>
  </w:style>
  <w:style w:type="paragraph" w:styleId="af5">
    <w:name w:val="annotation subject"/>
    <w:basedOn w:val="af4"/>
    <w:next w:val="af4"/>
    <w:link w:val="Char9"/>
    <w:rsid w:val="00AE7868"/>
    <w:rPr>
      <w:b/>
      <w:bCs/>
    </w:rPr>
  </w:style>
  <w:style w:type="character" w:customStyle="1" w:styleId="Char8">
    <w:name w:val="메모 텍스트 Char"/>
    <w:link w:val="af4"/>
    <w:uiPriority w:val="99"/>
    <w:rsid w:val="00AE7868"/>
    <w:rPr>
      <w:lang w:val="en-GB" w:eastAsia="en-US"/>
    </w:rPr>
  </w:style>
  <w:style w:type="character" w:customStyle="1" w:styleId="Chara">
    <w:name w:val="批注主题 Char"/>
    <w:basedOn w:val="Char8"/>
    <w:rsid w:val="00AE7868"/>
    <w:rPr>
      <w:lang w:val="en-GB" w:eastAsia="en-US"/>
    </w:rPr>
  </w:style>
  <w:style w:type="paragraph" w:styleId="af6">
    <w:name w:val="Revision"/>
    <w:hidden/>
    <w:uiPriority w:val="99"/>
    <w:semiHidden/>
    <w:rsid w:val="00AE7868"/>
    <w:rPr>
      <w:lang w:val="en-GB" w:eastAsia="en-US"/>
    </w:rPr>
  </w:style>
  <w:style w:type="paragraph" w:styleId="af7">
    <w:name w:val="Balloon Text"/>
    <w:basedOn w:val="a1"/>
    <w:link w:val="Charb"/>
    <w:rsid w:val="00AE7868"/>
    <w:pPr>
      <w:spacing w:after="0"/>
    </w:pPr>
    <w:rPr>
      <w:sz w:val="18"/>
      <w:szCs w:val="18"/>
    </w:rPr>
  </w:style>
  <w:style w:type="character" w:customStyle="1" w:styleId="Charb">
    <w:name w:val="풍선 도움말 텍스트 Char"/>
    <w:link w:val="af7"/>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a1"/>
    <w:link w:val="CRCoverPageChar"/>
    <w:rsid w:val="00E373BD"/>
    <w:pPr>
      <w:spacing w:after="120"/>
    </w:pPr>
    <w:rPr>
      <w:rFonts w:ascii="Arial" w:hAnsi="Arial"/>
      <w:lang w:val="en-GB" w:eastAsia="en-US"/>
    </w:rPr>
  </w:style>
  <w:style w:type="character" w:customStyle="1" w:styleId="TALCar">
    <w:name w:val="TAL Car"/>
    <w:qFormat/>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8Char">
    <w:name w:val="제목 8 Char"/>
    <w:link w:val="8"/>
    <w:rsid w:val="00E373BD"/>
    <w:rPr>
      <w:rFonts w:ascii="Arial" w:hAnsi="Arial"/>
      <w:sz w:val="36"/>
    </w:rPr>
  </w:style>
  <w:style w:type="character" w:customStyle="1" w:styleId="B1Char">
    <w:name w:val="B1 Char"/>
    <w:link w:val="B1"/>
    <w:rsid w:val="003C02CB"/>
    <w:rPr>
      <w:lang w:val="en-GB"/>
    </w:rPr>
  </w:style>
  <w:style w:type="table" w:styleId="af8">
    <w:name w:val="Table Grid"/>
    <w:basedOn w:val="a3"/>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캡션 Char"/>
    <w:aliases w:val="cap Char3,Caption Char1 Char Char2,cap Char Char1 Char2,Caption Char Char1 Char Char2,cap Char2 Char Char1,Ca Char1,Caption Char C... Char1,cap Char Char3,Caption Char Char2,cap1 Char,cap2 Char,cap11 Char,Légende-figure Char1,Beschrifubg Char"/>
    <w:link w:val="ad"/>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D63217"/>
    <w:rPr>
      <w:rFonts w:eastAsia="MS Mincho"/>
      <w:b/>
      <w:lang w:val="en-GB"/>
    </w:rPr>
  </w:style>
  <w:style w:type="paragraph" w:styleId="af9">
    <w:name w:val="Normal (Web)"/>
    <w:basedOn w:val="a1"/>
    <w:uiPriority w:val="99"/>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3">
    <w:name w:val="リストなし1"/>
    <w:next w:val="a4"/>
    <w:uiPriority w:val="99"/>
    <w:semiHidden/>
    <w:unhideWhenUsed/>
    <w:rsid w:val="00671794"/>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671794"/>
    <w:rPr>
      <w:rFonts w:ascii="Arial" w:hAnsi="Arial"/>
      <w:sz w:val="28"/>
      <w:lang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671794"/>
    <w:rPr>
      <w:rFonts w:ascii="Arial" w:hAnsi="Arial"/>
      <w:sz w:val="24"/>
      <w:lang w:eastAsia="en-US"/>
    </w:rPr>
  </w:style>
  <w:style w:type="character" w:customStyle="1" w:styleId="5Char">
    <w:name w:val="제목 5 Char"/>
    <w:aliases w:val="h5 Char5,Heading5 Char4,Head5 Char4,H5 Char4,M5 Char4,mh2 Char4,Module heading 2 Char4,heading 8 Char4,Numbered Sub-list Char3,Heading 81 Char"/>
    <w:link w:val="5"/>
    <w:rsid w:val="00671794"/>
    <w:rPr>
      <w:rFonts w:ascii="Arial" w:hAnsi="Arial"/>
      <w:sz w:val="22"/>
      <w:lang w:eastAsia="en-US"/>
    </w:rPr>
  </w:style>
  <w:style w:type="character" w:customStyle="1" w:styleId="6Char">
    <w:name w:val="제목 6 Char"/>
    <w:aliases w:val="T1 Char4,Header 6 Char"/>
    <w:link w:val="6"/>
    <w:rsid w:val="00671794"/>
    <w:rPr>
      <w:rFonts w:ascii="Arial" w:hAnsi="Arial"/>
      <w:lang w:eastAsia="en-US"/>
    </w:rPr>
  </w:style>
  <w:style w:type="character" w:customStyle="1" w:styleId="7Char">
    <w:name w:val="제목 7 Char"/>
    <w:link w:val="7"/>
    <w:rsid w:val="00671794"/>
    <w:rPr>
      <w:rFonts w:ascii="Arial" w:hAnsi="Arial"/>
      <w:lang w:eastAsia="en-US"/>
    </w:rPr>
  </w:style>
  <w:style w:type="character" w:customStyle="1" w:styleId="9Char">
    <w:name w:val="제목 9 Char"/>
    <w:aliases w:val="Figure Heading Char,FH Char"/>
    <w:link w:val="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Char0">
    <w:name w:val="바닥글 Char"/>
    <w:link w:val="a6"/>
    <w:uiPriority w:val="99"/>
    <w:rsid w:val="00671794"/>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Char5">
    <w:name w:val="문서 구조 Char"/>
    <w:link w:val="af0"/>
    <w:rsid w:val="00671794"/>
    <w:rPr>
      <w:rFonts w:ascii="Tahoma" w:hAnsi="Tahoma"/>
      <w:shd w:val="clear" w:color="auto" w:fill="000080"/>
      <w:lang w:val="en-GB" w:eastAsia="en-US"/>
    </w:rPr>
  </w:style>
  <w:style w:type="character" w:customStyle="1" w:styleId="Char6">
    <w:name w:val="글자만 Char"/>
    <w:link w:val="af1"/>
    <w:uiPriority w:val="99"/>
    <w:rsid w:val="00671794"/>
    <w:rPr>
      <w:rFonts w:ascii="Courier New" w:hAnsi="Courier New"/>
      <w:lang w:val="nb-NO" w:eastAsia="en-US"/>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2"/>
    <w:rsid w:val="00671794"/>
    <w:rPr>
      <w:lang w:val="en-GB" w:eastAsia="en-US"/>
    </w:rPr>
  </w:style>
  <w:style w:type="paragraph" w:customStyle="1" w:styleId="TableText">
    <w:name w:val="TableText"/>
    <w:basedOn w:val="afa"/>
    <w:rsid w:val="00671794"/>
    <w:pPr>
      <w:keepNext/>
      <w:keepLines/>
      <w:widowControl/>
      <w:ind w:left="0"/>
      <w:jc w:val="center"/>
    </w:pPr>
    <w:rPr>
      <w:sz w:val="20"/>
      <w:lang w:eastAsia="en-US"/>
    </w:rPr>
  </w:style>
  <w:style w:type="paragraph" w:styleId="afa">
    <w:name w:val="Body Text Indent"/>
    <w:basedOn w:val="a1"/>
    <w:link w:val="Charc"/>
    <w:rsid w:val="00671794"/>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c">
    <w:name w:val="본문 들여쓰기 Char"/>
    <w:link w:val="afa"/>
    <w:rsid w:val="00671794"/>
    <w:rPr>
      <w:rFonts w:eastAsia="맑은 고딕"/>
      <w:snapToGrid w:val="0"/>
      <w:kern w:val="2"/>
      <w:sz w:val="21"/>
      <w:lang w:val="en-GB" w:eastAsia="x-none"/>
    </w:rPr>
  </w:style>
  <w:style w:type="paragraph" w:styleId="25">
    <w:name w:val="Body Text 2"/>
    <w:basedOn w:val="a1"/>
    <w:link w:val="2Char1"/>
    <w:rsid w:val="00671794"/>
    <w:pPr>
      <w:overflowPunct w:val="0"/>
      <w:autoSpaceDE w:val="0"/>
      <w:autoSpaceDN w:val="0"/>
      <w:adjustRightInd w:val="0"/>
      <w:textAlignment w:val="baseline"/>
    </w:pPr>
    <w:rPr>
      <w:rFonts w:eastAsia="맑은 고딕"/>
      <w:i/>
      <w:lang w:eastAsia="x-none"/>
    </w:rPr>
  </w:style>
  <w:style w:type="character" w:customStyle="1" w:styleId="2Char1">
    <w:name w:val="본문 2 Char"/>
    <w:link w:val="25"/>
    <w:rsid w:val="00671794"/>
    <w:rPr>
      <w:rFonts w:eastAsia="맑은 고딕"/>
      <w:i/>
      <w:lang w:val="en-GB" w:eastAsia="x-none"/>
    </w:rPr>
  </w:style>
  <w:style w:type="paragraph" w:styleId="34">
    <w:name w:val="Body Text 3"/>
    <w:basedOn w:val="a1"/>
    <w:link w:val="3Char1"/>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link w:val="34"/>
    <w:rsid w:val="00671794"/>
    <w:rPr>
      <w:rFonts w:eastAsia="Osaka"/>
      <w:color w:val="000000"/>
      <w:lang w:val="en-GB" w:eastAsia="x-none"/>
    </w:rPr>
  </w:style>
  <w:style w:type="character" w:styleId="afb">
    <w:name w:val="page number"/>
    <w:rsid w:val="00671794"/>
  </w:style>
  <w:style w:type="table" w:customStyle="1" w:styleId="14">
    <w:name w:val="表 (格子)1"/>
    <w:basedOn w:val="a3"/>
    <w:next w:val="af8"/>
    <w:uiPriority w:val="39"/>
    <w:rsid w:val="00671794"/>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671794"/>
    <w:rPr>
      <w:lang w:val="en-GB" w:eastAsia="ja-JP" w:bidi="ar-SA"/>
    </w:rPr>
  </w:style>
  <w:style w:type="character" w:customStyle="1" w:styleId="Char9">
    <w:name w:val="메모 주제 Char"/>
    <w:link w:val="af5"/>
    <w:uiPriority w:val="99"/>
    <w:rsid w:val="00671794"/>
    <w:rPr>
      <w:b/>
      <w:bCs/>
      <w:lang w:val="en-GB" w:eastAsia="en-US"/>
    </w:rPr>
  </w:style>
  <w:style w:type="paragraph" w:customStyle="1" w:styleId="1Char0">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본문 Char1"/>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67179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afc">
    <w:name w:val="List Paragraph"/>
    <w:aliases w:val="- Bullets"/>
    <w:basedOn w:val="a1"/>
    <w:link w:val="Chare"/>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6">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바탕" w:hAnsi="Arial" w:cs="Times New Roman"/>
      <w:b/>
      <w:bCs/>
      <w:i/>
      <w:iCs/>
      <w:sz w:val="28"/>
      <w:szCs w:val="28"/>
      <w:lang w:val="en-GB" w:eastAsia="en-US" w:bidi="ar-SA"/>
    </w:rPr>
  </w:style>
  <w:style w:type="paragraph" w:customStyle="1" w:styleId="35">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671794"/>
  </w:style>
  <w:style w:type="paragraph" w:customStyle="1" w:styleId="15">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2"/>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7"/>
    <w:rsid w:val="00671794"/>
    <w:rPr>
      <w:rFonts w:eastAsia="MS Mincho"/>
      <w:lang w:val="en-GB" w:eastAsia="en-GB"/>
    </w:rPr>
  </w:style>
  <w:style w:type="paragraph" w:styleId="afe">
    <w:name w:val="Normal Indent"/>
    <w:basedOn w:val="a1"/>
    <w:rsid w:val="00671794"/>
    <w:pPr>
      <w:spacing w:after="0"/>
      <w:ind w:left="851"/>
    </w:pPr>
    <w:rPr>
      <w:rFonts w:eastAsia="MS Mincho"/>
      <w:lang w:val="it-IT" w:eastAsia="en-GB"/>
    </w:rPr>
  </w:style>
  <w:style w:type="paragraph" w:styleId="53">
    <w:name w:val="List Number 5"/>
    <w:basedOn w:val="a1"/>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바탕"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ff0">
    <w:name w:val="修订"/>
    <w:hidden/>
    <w:semiHidden/>
    <w:rsid w:val="00671794"/>
    <w:rPr>
      <w:rFonts w:eastAsia="바탕"/>
      <w:lang w:val="en-GB" w:eastAsia="en-US"/>
    </w:rPr>
  </w:style>
  <w:style w:type="paragraph" w:styleId="aff1">
    <w:name w:val="endnote text"/>
    <w:basedOn w:val="a1"/>
    <w:link w:val="Charf"/>
    <w:rsid w:val="00671794"/>
    <w:pPr>
      <w:snapToGrid w:val="0"/>
    </w:pPr>
    <w:rPr>
      <w:lang w:eastAsia="x-none"/>
    </w:rPr>
  </w:style>
  <w:style w:type="character" w:customStyle="1" w:styleId="Charf">
    <w:name w:val="미주 텍스트 Char"/>
    <w:link w:val="aff1"/>
    <w:rsid w:val="00671794"/>
    <w:rPr>
      <w:lang w:val="en-GB" w:eastAsia="x-none"/>
    </w:rPr>
  </w:style>
  <w:style w:type="character" w:styleId="aff2">
    <w:name w:val="endnote reference"/>
    <w:rsid w:val="00671794"/>
    <w:rPr>
      <w:vertAlign w:val="superscript"/>
    </w:rPr>
  </w:style>
  <w:style w:type="character" w:customStyle="1" w:styleId="btChar3">
    <w:name w:val="bt Char3"/>
    <w:aliases w:val="bt Car Char Char3"/>
    <w:rsid w:val="00671794"/>
    <w:rPr>
      <w:lang w:val="en-GB" w:eastAsia="ja-JP" w:bidi="ar-SA"/>
    </w:rPr>
  </w:style>
  <w:style w:type="paragraph" w:styleId="aff3">
    <w:name w:val="Title"/>
    <w:basedOn w:val="a1"/>
    <w:next w:val="a1"/>
    <w:link w:val="Charf0"/>
    <w:qFormat/>
    <w:rsid w:val="0067179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0">
    <w:name w:val="제목 Char"/>
    <w:link w:val="aff3"/>
    <w:rsid w:val="00671794"/>
    <w:rPr>
      <w:rFonts w:ascii="Courier New" w:eastAsia="맑은 고딕" w:hAnsi="Courier New"/>
      <w:lang w:val="nb-NO" w:eastAsia="x-none"/>
    </w:rPr>
  </w:style>
  <w:style w:type="paragraph" w:customStyle="1" w:styleId="FL">
    <w:name w:val="FL"/>
    <w:basedOn w:val="a1"/>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aff4">
    <w:name w:val="Date"/>
    <w:basedOn w:val="a1"/>
    <w:next w:val="a1"/>
    <w:link w:val="Charf1"/>
    <w:rsid w:val="00671794"/>
    <w:pPr>
      <w:overflowPunct w:val="0"/>
      <w:autoSpaceDE w:val="0"/>
      <w:autoSpaceDN w:val="0"/>
      <w:adjustRightInd w:val="0"/>
      <w:textAlignment w:val="baseline"/>
    </w:pPr>
    <w:rPr>
      <w:rFonts w:eastAsia="맑은 고딕"/>
      <w:lang w:eastAsia="x-none"/>
    </w:rPr>
  </w:style>
  <w:style w:type="character" w:customStyle="1" w:styleId="Charf1">
    <w:name w:val="날짜 Char"/>
    <w:link w:val="aff4"/>
    <w:rsid w:val="00671794"/>
    <w:rPr>
      <w:rFonts w:eastAsia="맑은 고딕"/>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맑은 고딕"/>
      <w:sz w:val="24"/>
      <w:szCs w:val="24"/>
      <w:lang w:val="en-GB"/>
    </w:rPr>
  </w:style>
  <w:style w:type="paragraph" w:customStyle="1" w:styleId="-PAGE-">
    <w:name w:val="- PAGE -"/>
    <w:rsid w:val="00671794"/>
    <w:rPr>
      <w:rFonts w:eastAsia="맑은 고딕"/>
      <w:sz w:val="24"/>
      <w:szCs w:val="24"/>
      <w:lang w:val="en-GB"/>
    </w:rPr>
  </w:style>
  <w:style w:type="paragraph" w:customStyle="1" w:styleId="PageXofY">
    <w:name w:val="Page X of Y"/>
    <w:rsid w:val="00671794"/>
    <w:rPr>
      <w:rFonts w:eastAsia="맑은 고딕"/>
      <w:sz w:val="24"/>
      <w:szCs w:val="24"/>
      <w:lang w:val="en-GB"/>
    </w:rPr>
  </w:style>
  <w:style w:type="paragraph" w:customStyle="1" w:styleId="Createdby">
    <w:name w:val="Created by"/>
    <w:rsid w:val="00671794"/>
    <w:rPr>
      <w:rFonts w:eastAsia="맑은 고딕"/>
      <w:sz w:val="24"/>
      <w:szCs w:val="24"/>
      <w:lang w:val="en-GB"/>
    </w:rPr>
  </w:style>
  <w:style w:type="paragraph" w:customStyle="1" w:styleId="Createdon">
    <w:name w:val="Created on"/>
    <w:rsid w:val="00671794"/>
    <w:rPr>
      <w:rFonts w:eastAsia="맑은 고딕"/>
      <w:sz w:val="24"/>
      <w:szCs w:val="24"/>
      <w:lang w:val="en-GB"/>
    </w:rPr>
  </w:style>
  <w:style w:type="paragraph" w:customStyle="1" w:styleId="Lastprinted">
    <w:name w:val="Last printed"/>
    <w:rsid w:val="00671794"/>
    <w:rPr>
      <w:rFonts w:eastAsia="맑은 고딕"/>
      <w:sz w:val="24"/>
      <w:szCs w:val="24"/>
      <w:lang w:val="en-GB"/>
    </w:rPr>
  </w:style>
  <w:style w:type="paragraph" w:customStyle="1" w:styleId="Lastsavedby">
    <w:name w:val="Last saved by"/>
    <w:rsid w:val="00671794"/>
    <w:rPr>
      <w:rFonts w:eastAsia="맑은 고딕"/>
      <w:sz w:val="24"/>
      <w:szCs w:val="24"/>
      <w:lang w:val="en-GB"/>
    </w:rPr>
  </w:style>
  <w:style w:type="paragraph" w:customStyle="1" w:styleId="Filename">
    <w:name w:val="Filename"/>
    <w:rsid w:val="00671794"/>
    <w:rPr>
      <w:rFonts w:eastAsia="맑은 고딕"/>
      <w:sz w:val="24"/>
      <w:szCs w:val="24"/>
      <w:lang w:val="en-GB"/>
    </w:rPr>
  </w:style>
  <w:style w:type="paragraph" w:customStyle="1" w:styleId="Filenameandpath">
    <w:name w:val="Filename and path"/>
    <w:rsid w:val="00671794"/>
    <w:rPr>
      <w:rFonts w:eastAsia="맑은 고딕"/>
      <w:sz w:val="24"/>
      <w:szCs w:val="24"/>
      <w:lang w:val="en-GB"/>
    </w:rPr>
  </w:style>
  <w:style w:type="paragraph" w:customStyle="1" w:styleId="AuthorPageDate">
    <w:name w:val="Author  Page #  Date"/>
    <w:rsid w:val="00671794"/>
    <w:rPr>
      <w:rFonts w:eastAsia="맑은 고딕"/>
      <w:sz w:val="24"/>
      <w:szCs w:val="24"/>
      <w:lang w:val="en-GB"/>
    </w:rPr>
  </w:style>
  <w:style w:type="paragraph" w:customStyle="1" w:styleId="ConfidentialPageDate">
    <w:name w:val="Confidential  Page #  Date"/>
    <w:rsid w:val="00671794"/>
    <w:rPr>
      <w:rFonts w:eastAsia="맑은 고딕"/>
      <w:sz w:val="24"/>
      <w:szCs w:val="24"/>
      <w:lang w:val="en-GB"/>
    </w:rPr>
  </w:style>
  <w:style w:type="paragraph" w:customStyle="1" w:styleId="tdoc-header">
    <w:name w:val="tdoc-header"/>
    <w:rsid w:val="00671794"/>
    <w:rPr>
      <w:rFonts w:ascii="Arial" w:eastAsia="맑은 고딕"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a1"/>
    <w:qFormat/>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Char"/>
    <w:rsid w:val="00671794"/>
    <w:pPr>
      <w:tabs>
        <w:tab w:val="center" w:pos="4820"/>
        <w:tab w:val="right" w:pos="9640"/>
      </w:tabs>
    </w:pPr>
    <w:rPr>
      <w:rFonts w:eastAsia="Times New Roman"/>
      <w:lang w:eastAsia="ja-JP"/>
    </w:rPr>
  </w:style>
  <w:style w:type="table" w:customStyle="1" w:styleId="TableGrid1">
    <w:name w:val="Table Grid1"/>
    <w:basedOn w:val="a3"/>
    <w:next w:val="af8"/>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671794"/>
    <w:pPr>
      <w:snapToGrid w:val="0"/>
      <w:spacing w:after="0"/>
      <w:textAlignment w:val="baseline"/>
    </w:pPr>
    <w:rPr>
      <w:rFonts w:ascii="Arial" w:hAnsi="Arial" w:cs="Arial"/>
      <w:sz w:val="18"/>
      <w:szCs w:val="18"/>
      <w:lang w:val="en-US" w:eastAsia="zh-CN"/>
    </w:rPr>
  </w:style>
  <w:style w:type="paragraph" w:customStyle="1" w:styleId="ATC">
    <w:name w:val="ATC"/>
    <w:basedOn w:val="a1"/>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a1"/>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71794"/>
    <w:pPr>
      <w:tabs>
        <w:tab w:val="num" w:pos="928"/>
      </w:tabs>
      <w:ind w:left="928" w:hanging="360"/>
    </w:pPr>
    <w:rPr>
      <w:rFonts w:eastAsia="바탕"/>
      <w:lang w:eastAsia="ko-KR"/>
    </w:rPr>
  </w:style>
  <w:style w:type="table" w:customStyle="1" w:styleId="TableGrid2">
    <w:name w:val="Table Grid2"/>
    <w:basedOn w:val="a3"/>
    <w:next w:val="af8"/>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671794"/>
    <w:pPr>
      <w:keepNext w:val="0"/>
      <w:keepLines w:val="0"/>
      <w:spacing w:before="240"/>
      <w:ind w:left="0" w:firstLine="0"/>
    </w:pPr>
    <w:rPr>
      <w:rFonts w:eastAsia="MS Mincho"/>
      <w:bCs/>
      <w:lang w:val="en-GB" w:eastAsia="x-none"/>
    </w:rPr>
  </w:style>
  <w:style w:type="table" w:customStyle="1" w:styleId="TableGrid3">
    <w:name w:val="Table Grid3"/>
    <w:basedOn w:val="a3"/>
    <w:next w:val="af8"/>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671794"/>
    <w:rPr>
      <w:rFonts w:ascii="Tahoma" w:eastAsia="MS Mincho" w:hAnsi="Tahoma" w:cs="Tahoma"/>
      <w:sz w:val="16"/>
      <w:szCs w:val="16"/>
      <w:lang w:eastAsia="ko-KR"/>
    </w:rPr>
  </w:style>
  <w:style w:type="paragraph" w:customStyle="1" w:styleId="JK-text-simpledoc">
    <w:name w:val="JK - text - simple doc"/>
    <w:basedOn w:val="af2"/>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1"/>
    <w:rsid w:val="00671794"/>
    <w:pPr>
      <w:spacing w:before="100" w:beforeAutospacing="1" w:after="100" w:afterAutospacing="1"/>
    </w:pPr>
    <w:rPr>
      <w:rFonts w:eastAsia="Times New Roman"/>
      <w:sz w:val="24"/>
      <w:szCs w:val="24"/>
      <w:lang w:val="en-US" w:eastAsia="ko-KR"/>
    </w:rPr>
  </w:style>
  <w:style w:type="paragraph" w:customStyle="1" w:styleId="16">
    <w:name w:val="吹き出し1"/>
    <w:basedOn w:val="a1"/>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8">
    <w:name w:val="吹き出し2"/>
    <w:basedOn w:val="a1"/>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71794"/>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17">
    <w:name w:val="캡션1"/>
    <w:basedOn w:val="a1"/>
    <w:next w:val="a1"/>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a6"/>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a1"/>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71794"/>
    <w:pPr>
      <w:keepNext/>
      <w:keepLines/>
      <w:spacing w:after="60"/>
      <w:ind w:left="210"/>
      <w:jc w:val="center"/>
    </w:pPr>
    <w:rPr>
      <w:rFonts w:eastAsia="MS Mincho"/>
      <w:b/>
      <w:i w:val="0"/>
      <w:lang w:eastAsia="en-GB"/>
    </w:rPr>
  </w:style>
  <w:style w:type="paragraph" w:customStyle="1" w:styleId="18">
    <w:name w:val="그림 목차1"/>
    <w:basedOn w:val="a1"/>
    <w:next w:val="a1"/>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671794"/>
    <w:pPr>
      <w:spacing w:before="120"/>
      <w:outlineLvl w:val="2"/>
    </w:pPr>
    <w:rPr>
      <w:sz w:val="28"/>
    </w:rPr>
  </w:style>
  <w:style w:type="paragraph" w:customStyle="1" w:styleId="Heading2Head2A2">
    <w:name w:val="Heading 2.Head2A.2"/>
    <w:basedOn w:val="10"/>
    <w:next w:val="a1"/>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rsid w:val="00671794"/>
    <w:pPr>
      <w:spacing w:before="120"/>
      <w:outlineLvl w:val="2"/>
    </w:pPr>
    <w:rPr>
      <w:rFonts w:eastAsia="MS Mincho"/>
      <w:sz w:val="28"/>
      <w:lang w:val="en-GB" w:eastAsia="de-DE"/>
    </w:rPr>
  </w:style>
  <w:style w:type="paragraph" w:customStyle="1" w:styleId="Reference">
    <w:name w:val="Reference"/>
    <w:basedOn w:val="a1"/>
    <w:rsid w:val="00671794"/>
    <w:pPr>
      <w:spacing w:after="0"/>
      <w:ind w:left="567" w:hanging="283"/>
    </w:pPr>
    <w:rPr>
      <w:rFonts w:eastAsia="MS Mincho"/>
      <w:lang w:eastAsia="en-GB"/>
    </w:rPr>
  </w:style>
  <w:style w:type="paragraph" w:customStyle="1" w:styleId="Bullets">
    <w:name w:val="Bullets"/>
    <w:basedOn w:val="af2"/>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rsid w:val="00671794"/>
    <w:pPr>
      <w:spacing w:after="220"/>
      <w:ind w:left="1298"/>
    </w:pPr>
    <w:rPr>
      <w:rFonts w:ascii="Arial" w:hAnsi="Arial"/>
      <w:lang w:val="en-US" w:eastAsia="en-GB"/>
    </w:rPr>
  </w:style>
  <w:style w:type="numbering" w:customStyle="1" w:styleId="19">
    <w:name w:val="无列表1"/>
    <w:next w:val="a4"/>
    <w:semiHidden/>
    <w:rsid w:val="00671794"/>
  </w:style>
  <w:style w:type="paragraph" w:customStyle="1" w:styleId="1030302">
    <w:name w:val="样式 样式 标题 1 + 两端对齐 段前: 0.3 行 段后: 0.3 行 行距: 单倍行距 + 段前: 0.2 行 段后: ..."/>
    <w:basedOn w:val="a1"/>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7">
    <w:name w:val="网格型3"/>
    <w:basedOn w:val="a3"/>
    <w:next w:val="af8"/>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맑은 고딕"/>
      <w:kern w:val="2"/>
      <w:lang w:val="en-GB"/>
    </w:rPr>
  </w:style>
  <w:style w:type="character" w:customStyle="1" w:styleId="StyleTACChar">
    <w:name w:val="Style TAC + Char"/>
    <w:link w:val="StyleTAC"/>
    <w:rsid w:val="00671794"/>
    <w:rPr>
      <w:rFonts w:ascii="Arial" w:eastAsia="맑은 고딕"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맑은 고딕" w:hAnsi="Arial" w:cs="Arial"/>
      <w:color w:val="000000"/>
      <w:sz w:val="24"/>
      <w:szCs w:val="24"/>
      <w:lang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
    <w:name w:val="TOC Heading"/>
    <w:basedOn w:val="10"/>
    <w:next w:val="a1"/>
    <w:uiPriority w:val="39"/>
    <w:semiHidden/>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9">
    <w:name w:val="リストなし2"/>
    <w:next w:val="a4"/>
    <w:uiPriority w:val="99"/>
    <w:semiHidden/>
    <w:unhideWhenUsed/>
    <w:rsid w:val="008242AC"/>
  </w:style>
  <w:style w:type="numbering" w:customStyle="1" w:styleId="38">
    <w:name w:val="リストなし3"/>
    <w:next w:val="a4"/>
    <w:uiPriority w:val="99"/>
    <w:semiHidden/>
    <w:unhideWhenUsed/>
    <w:rsid w:val="00875BD3"/>
  </w:style>
  <w:style w:type="numbering" w:customStyle="1" w:styleId="46">
    <w:name w:val="リストなし4"/>
    <w:next w:val="a4"/>
    <w:uiPriority w:val="99"/>
    <w:semiHidden/>
    <w:unhideWhenUsed/>
    <w:rsid w:val="00875BD3"/>
  </w:style>
  <w:style w:type="character" w:customStyle="1" w:styleId="PLChar">
    <w:name w:val="PL Char"/>
    <w:link w:val="PL"/>
    <w:rsid w:val="003F3816"/>
    <w:rPr>
      <w:rFonts w:ascii="Courier New" w:hAnsi="Courier New"/>
      <w:noProof/>
      <w:sz w:val="16"/>
      <w:lang w:val="en-GB" w:eastAsia="en-US"/>
    </w:rPr>
  </w:style>
  <w:style w:type="character" w:customStyle="1" w:styleId="B2Char">
    <w:name w:val="B2 Char"/>
    <w:link w:val="B2"/>
    <w:rsid w:val="003F3816"/>
    <w:rPr>
      <w:lang w:val="en-GB" w:eastAsia="en-US"/>
    </w:rPr>
  </w:style>
  <w:style w:type="character" w:customStyle="1" w:styleId="B3Char">
    <w:name w:val="B3 Char"/>
    <w:link w:val="B3"/>
    <w:rsid w:val="003F3816"/>
    <w:rPr>
      <w:lang w:val="en-GB" w:eastAsia="en-US"/>
    </w:rPr>
  </w:style>
  <w:style w:type="character" w:customStyle="1" w:styleId="B4Char">
    <w:name w:val="B4 Char"/>
    <w:link w:val="B4"/>
    <w:rsid w:val="003F3816"/>
    <w:rPr>
      <w:lang w:val="en-GB" w:eastAsia="en-US"/>
    </w:rPr>
  </w:style>
  <w:style w:type="paragraph" w:customStyle="1" w:styleId="msolistparagraph0">
    <w:name w:val="msolistparagraph"/>
    <w:basedOn w:val="a1"/>
    <w:rsid w:val="003F3816"/>
    <w:pPr>
      <w:spacing w:after="0"/>
      <w:ind w:left="720"/>
    </w:pPr>
    <w:rPr>
      <w:rFonts w:eastAsia="맑은 고딕"/>
      <w:sz w:val="24"/>
      <w:szCs w:val="24"/>
      <w:lang w:val="en-US"/>
    </w:rPr>
  </w:style>
  <w:style w:type="paragraph" w:customStyle="1" w:styleId="Normal">
    <w:name w:val="Normal."/>
    <w:rsid w:val="003F3816"/>
    <w:pPr>
      <w:widowControl w:val="0"/>
      <w:spacing w:line="180" w:lineRule="atLeast"/>
    </w:pPr>
    <w:rPr>
      <w:rFonts w:eastAsia="바탕"/>
      <w:kern w:val="2"/>
      <w:sz w:val="18"/>
      <w:szCs w:val="18"/>
      <w:lang w:eastAsia="en-US"/>
    </w:rPr>
  </w:style>
  <w:style w:type="paragraph" w:customStyle="1" w:styleId="References">
    <w:name w:val="References"/>
    <w:basedOn w:val="a1"/>
    <w:rsid w:val="003F3816"/>
    <w:pPr>
      <w:numPr>
        <w:numId w:val="4"/>
      </w:numPr>
      <w:autoSpaceDE w:val="0"/>
      <w:autoSpaceDN w:val="0"/>
      <w:spacing w:after="0"/>
      <w:jc w:val="both"/>
    </w:pPr>
    <w:rPr>
      <w:sz w:val="16"/>
      <w:szCs w:val="16"/>
    </w:rPr>
  </w:style>
  <w:style w:type="paragraph" w:customStyle="1" w:styleId="CharCharCharChar">
    <w:name w:val="Char Char Char Char"/>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5">
    <w:name w:val="Body Text First Indent"/>
    <w:basedOn w:val="af2"/>
    <w:link w:val="Charf2"/>
    <w:rsid w:val="003F3816"/>
    <w:pPr>
      <w:widowControl w:val="0"/>
      <w:autoSpaceDE w:val="0"/>
      <w:autoSpaceDN w:val="0"/>
      <w:adjustRightInd w:val="0"/>
      <w:spacing w:after="120"/>
      <w:ind w:firstLineChars="100" w:firstLine="420"/>
      <w:jc w:val="both"/>
    </w:pPr>
    <w:rPr>
      <w:sz w:val="22"/>
      <w:szCs w:val="22"/>
      <w:lang w:val="en-US"/>
    </w:rPr>
  </w:style>
  <w:style w:type="character" w:customStyle="1" w:styleId="Charf2">
    <w:name w:val="본문 첫 줄 들여쓰기 Char"/>
    <w:link w:val="aff5"/>
    <w:rsid w:val="003F3816"/>
    <w:rPr>
      <w:sz w:val="22"/>
      <w:szCs w:val="22"/>
      <w:lang w:val="en-GB" w:eastAsia="en-US"/>
    </w:rPr>
  </w:style>
  <w:style w:type="character" w:customStyle="1" w:styleId="Charf3">
    <w:name w:val="正文首行缩进 Char"/>
    <w:rsid w:val="003F3816"/>
    <w:rPr>
      <w:rFonts w:ascii="Times New Roman" w:hAnsi="Times New Roman"/>
      <w:lang w:val="en-GB" w:eastAsia="en-US"/>
    </w:rPr>
  </w:style>
  <w:style w:type="paragraph" w:customStyle="1" w:styleId="cleanCharChar">
    <w:name w:val="clean Char Char"/>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F3816"/>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3F381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1">
    <w:name w:val="Char Char Char Char Ch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2"/>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3F3816"/>
    <w:rPr>
      <w:lang w:val="en-GB" w:eastAsia="ja-JP"/>
    </w:rPr>
  </w:style>
  <w:style w:type="paragraph" w:customStyle="1" w:styleId="1Char1">
    <w:name w:val="(文字) (文字)1 Char (文字) (文字)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a">
    <w:name w:val="표 구분선1"/>
    <w:basedOn w:val="a3"/>
    <w:next w:val="af8"/>
    <w:rsid w:val="003F3816"/>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1">
    <w:name w:val="Char Char1 Char Ch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3F381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1">
    <w:name w:val="样式1"/>
    <w:basedOn w:val="TAN"/>
    <w:link w:val="1Char2"/>
    <w:qFormat/>
    <w:rsid w:val="003F3816"/>
    <w:pPr>
      <w:numPr>
        <w:numId w:val="5"/>
      </w:numPr>
      <w:overflowPunct w:val="0"/>
      <w:autoSpaceDE w:val="0"/>
      <w:autoSpaceDN w:val="0"/>
      <w:adjustRightInd w:val="0"/>
      <w:textAlignment w:val="baseline"/>
    </w:pPr>
    <w:rPr>
      <w:rFonts w:eastAsia="MS Mincho"/>
      <w:lang w:val="en-GB" w:eastAsia="ja-JP"/>
    </w:rPr>
  </w:style>
  <w:style w:type="character" w:customStyle="1" w:styleId="1Char2">
    <w:name w:val="样式1 Char"/>
    <w:link w:val="1"/>
    <w:rsid w:val="003F3816"/>
    <w:rPr>
      <w:rFonts w:ascii="Arial" w:eastAsia="MS Mincho" w:hAnsi="Arial"/>
      <w:sz w:val="18"/>
      <w:lang w:val="en-GB" w:eastAsia="ja-JP"/>
    </w:rPr>
  </w:style>
  <w:style w:type="character" w:customStyle="1" w:styleId="CharChar41">
    <w:name w:val="Char Char41"/>
    <w:rsid w:val="003F3816"/>
    <w:rPr>
      <w:rFonts w:ascii="Courier New" w:hAnsi="Courier New"/>
      <w:lang w:val="nb-NO" w:eastAsia="ja-JP" w:bidi="ar-SA"/>
    </w:rPr>
  </w:style>
  <w:style w:type="paragraph" w:customStyle="1" w:styleId="CharCharCharCharCharChar1">
    <w:name w:val="Char Char Char Char Char Char1"/>
    <w:semiHidden/>
    <w:rsid w:val="003F381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4">
    <w:name w:val="(文字) (文字)5"/>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0">
    <w:name w:val="(文字) (文字)4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1"/>
    <w:basedOn w:val="80"/>
    <w:rsid w:val="003F3816"/>
    <w:pPr>
      <w:overflowPunct w:val="0"/>
      <w:autoSpaceDE w:val="0"/>
      <w:autoSpaceDN w:val="0"/>
      <w:adjustRightInd w:val="0"/>
      <w:ind w:left="1418" w:hanging="1418"/>
      <w:textAlignment w:val="baseline"/>
    </w:pPr>
    <w:rPr>
      <w:rFonts w:eastAsia="MS Mincho"/>
      <w:lang w:eastAsia="en-GB"/>
    </w:rPr>
  </w:style>
  <w:style w:type="paragraph" w:customStyle="1" w:styleId="111">
    <w:name w:val="캡션11"/>
    <w:basedOn w:val="a1"/>
    <w:next w:val="a1"/>
    <w:rsid w:val="003F3816"/>
    <w:pPr>
      <w:overflowPunct w:val="0"/>
      <w:autoSpaceDE w:val="0"/>
      <w:autoSpaceDN w:val="0"/>
      <w:adjustRightInd w:val="0"/>
      <w:spacing w:before="120" w:after="120"/>
      <w:textAlignment w:val="baseline"/>
    </w:pPr>
    <w:rPr>
      <w:rFonts w:eastAsia="MS Mincho"/>
      <w:b/>
      <w:lang w:eastAsia="en-GB"/>
    </w:rPr>
  </w:style>
  <w:style w:type="paragraph" w:customStyle="1" w:styleId="112">
    <w:name w:val="그림 목차11"/>
    <w:basedOn w:val="a1"/>
    <w:next w:val="a1"/>
    <w:rsid w:val="003F38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1">
    <w:name w:val="Char Char71"/>
    <w:semiHidden/>
    <w:rsid w:val="003F3816"/>
    <w:rPr>
      <w:rFonts w:ascii="Tahoma" w:hAnsi="Tahoma" w:cs="Tahoma"/>
      <w:shd w:val="clear" w:color="auto" w:fill="000080"/>
      <w:lang w:val="en-GB" w:eastAsia="en-US"/>
    </w:rPr>
  </w:style>
  <w:style w:type="character" w:customStyle="1" w:styleId="ZchnZchn51">
    <w:name w:val="Zchn Zchn51"/>
    <w:rsid w:val="003F3816"/>
    <w:rPr>
      <w:rFonts w:ascii="Courier New" w:eastAsia="바탕" w:hAnsi="Courier New"/>
      <w:lang w:val="nb-NO" w:eastAsia="en-US" w:bidi="ar-SA"/>
    </w:rPr>
  </w:style>
  <w:style w:type="character" w:customStyle="1" w:styleId="CharChar101">
    <w:name w:val="Char Char101"/>
    <w:semiHidden/>
    <w:rsid w:val="003F3816"/>
    <w:rPr>
      <w:rFonts w:ascii="Times New Roman" w:hAnsi="Times New Roman"/>
      <w:lang w:val="en-GB" w:eastAsia="en-US"/>
    </w:rPr>
  </w:style>
  <w:style w:type="character" w:customStyle="1" w:styleId="CharChar91">
    <w:name w:val="Char Char91"/>
    <w:semiHidden/>
    <w:rsid w:val="003F3816"/>
    <w:rPr>
      <w:rFonts w:ascii="Tahoma" w:hAnsi="Tahoma" w:cs="Tahoma"/>
      <w:sz w:val="16"/>
      <w:szCs w:val="16"/>
      <w:lang w:val="en-GB" w:eastAsia="en-US"/>
    </w:rPr>
  </w:style>
  <w:style w:type="character" w:customStyle="1" w:styleId="CharChar81">
    <w:name w:val="Char Char81"/>
    <w:semiHidden/>
    <w:rsid w:val="003F3816"/>
    <w:rPr>
      <w:rFonts w:ascii="Times New Roman" w:hAnsi="Times New Roman"/>
      <w:b/>
      <w:bCs/>
      <w:lang w:val="en-GB" w:eastAsia="en-US"/>
    </w:rPr>
  </w:style>
  <w:style w:type="paragraph" w:customStyle="1" w:styleId="1b">
    <w:name w:val="修订1"/>
    <w:hidden/>
    <w:semiHidden/>
    <w:rsid w:val="003F3816"/>
    <w:rPr>
      <w:rFonts w:eastAsia="바탕"/>
      <w:lang w:val="en-GB" w:eastAsia="en-US"/>
    </w:rPr>
  </w:style>
  <w:style w:type="paragraph" w:customStyle="1" w:styleId="1CharChar1Char1">
    <w:name w:val="(文字) (文字)1 Char (文字) (文字) Char (文字) (文字)1 Char (文字) (文字)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rsid w:val="003F3816"/>
    <w:rPr>
      <w:rFonts w:ascii="Arial" w:hAnsi="Arial"/>
      <w:sz w:val="36"/>
      <w:lang w:val="en-GB" w:eastAsia="en-US" w:bidi="ar-SA"/>
    </w:rPr>
  </w:style>
  <w:style w:type="character" w:customStyle="1" w:styleId="CharChar281">
    <w:name w:val="Char Char281"/>
    <w:rsid w:val="003F3816"/>
    <w:rPr>
      <w:rFonts w:ascii="Arial" w:hAnsi="Arial"/>
      <w:sz w:val="32"/>
      <w:lang w:val="en-GB"/>
    </w:rPr>
  </w:style>
  <w:style w:type="paragraph" w:customStyle="1" w:styleId="ListParagraph1">
    <w:name w:val="List Paragraph1"/>
    <w:basedOn w:val="a1"/>
    <w:qFormat/>
    <w:rsid w:val="003F3816"/>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F3816"/>
    <w:rPr>
      <w:rFonts w:eastAsia="바탕"/>
      <w:lang w:val="en-GB" w:eastAsia="en-US"/>
    </w:rPr>
  </w:style>
  <w:style w:type="paragraph" w:customStyle="1" w:styleId="1c">
    <w:name w:val="목록 단락1"/>
    <w:basedOn w:val="a1"/>
    <w:qFormat/>
    <w:rsid w:val="003F3816"/>
    <w:pPr>
      <w:overflowPunct w:val="0"/>
      <w:autoSpaceDE w:val="0"/>
      <w:autoSpaceDN w:val="0"/>
      <w:adjustRightInd w:val="0"/>
      <w:ind w:left="720"/>
      <w:contextualSpacing/>
      <w:textAlignment w:val="baseline"/>
    </w:pPr>
    <w:rPr>
      <w:rFonts w:eastAsia="맑은 고딕"/>
    </w:rPr>
  </w:style>
  <w:style w:type="paragraph" w:customStyle="1" w:styleId="1d">
    <w:name w:val="수정1"/>
    <w:hidden/>
    <w:semiHidden/>
    <w:rsid w:val="003F3816"/>
    <w:rPr>
      <w:rFonts w:eastAsia="바탕"/>
      <w:lang w:val="en-GB" w:eastAsia="en-US"/>
    </w:rPr>
  </w:style>
  <w:style w:type="paragraph" w:customStyle="1" w:styleId="aff6">
    <w:name w:val="吹き出し"/>
    <w:basedOn w:val="a1"/>
    <w:semiHidden/>
    <w:rsid w:val="003F3816"/>
    <w:rPr>
      <w:rFonts w:ascii="Tahoma" w:eastAsia="MS Mincho" w:hAnsi="Tahoma" w:cs="Tahoma"/>
      <w:sz w:val="16"/>
      <w:szCs w:val="16"/>
    </w:rPr>
  </w:style>
  <w:style w:type="paragraph" w:styleId="aff7">
    <w:name w:val="No Spacing"/>
    <w:uiPriority w:val="1"/>
    <w:qFormat/>
    <w:rsid w:val="003F3816"/>
    <w:pPr>
      <w:overflowPunct w:val="0"/>
      <w:autoSpaceDE w:val="0"/>
      <w:autoSpaceDN w:val="0"/>
      <w:adjustRightInd w:val="0"/>
    </w:pPr>
    <w:rPr>
      <w:rFonts w:eastAsia="맑은 고딕"/>
      <w:lang w:val="en-GB" w:eastAsia="ja-JP"/>
    </w:rPr>
  </w:style>
  <w:style w:type="paragraph" w:customStyle="1" w:styleId="tac0">
    <w:name w:val="tac"/>
    <w:basedOn w:val="a1"/>
    <w:rsid w:val="003F3816"/>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3816"/>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3816"/>
    <w:pPr>
      <w:keepLines/>
      <w:numPr>
        <w:ilvl w:val="8"/>
        <w:numId w:val="6"/>
      </w:numPr>
      <w:spacing w:beforeLines="100"/>
      <w:ind w:left="1089" w:hanging="369"/>
      <w:jc w:val="center"/>
    </w:pPr>
    <w:rPr>
      <w:rFonts w:ascii="Arial" w:hAnsi="Arial"/>
      <w:sz w:val="18"/>
      <w:szCs w:val="18"/>
      <w:lang w:eastAsia="zh-CN"/>
    </w:rPr>
  </w:style>
  <w:style w:type="paragraph" w:customStyle="1" w:styleId="a">
    <w:name w:val="插图题注"/>
    <w:next w:val="a1"/>
    <w:rsid w:val="003F3816"/>
    <w:pPr>
      <w:numPr>
        <w:ilvl w:val="7"/>
        <w:numId w:val="6"/>
      </w:numPr>
      <w:spacing w:afterLines="100"/>
      <w:ind w:left="1089" w:hanging="369"/>
      <w:jc w:val="center"/>
    </w:pPr>
    <w:rPr>
      <w:rFonts w:ascii="Arial" w:hAnsi="Arial"/>
      <w:sz w:val="18"/>
      <w:szCs w:val="18"/>
      <w:lang w:eastAsia="zh-CN"/>
    </w:rPr>
  </w:style>
  <w:style w:type="paragraph" w:customStyle="1" w:styleId="tah0">
    <w:name w:val="tah"/>
    <w:basedOn w:val="a1"/>
    <w:rsid w:val="003F3816"/>
    <w:pPr>
      <w:overflowPunct w:val="0"/>
      <w:autoSpaceDE w:val="0"/>
      <w:autoSpaceDN w:val="0"/>
      <w:spacing w:before="100" w:beforeAutospacing="1" w:after="100" w:afterAutospacing="1"/>
    </w:pPr>
    <w:rPr>
      <w:rFonts w:eastAsia="굴림"/>
      <w:color w:val="000000"/>
      <w:lang w:val="sv-SE"/>
    </w:rPr>
  </w:style>
  <w:style w:type="paragraph" w:customStyle="1" w:styleId="aff8">
    <w:name w:val="图样式"/>
    <w:basedOn w:val="a1"/>
    <w:rsid w:val="003F3816"/>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966E54"/>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966E54"/>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966E54"/>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966E54"/>
    <w:rPr>
      <w:rFonts w:ascii="Arial" w:hAnsi="Arial"/>
      <w:lang w:val="en-GB" w:eastAsia="en-US" w:bidi="ar-SA"/>
    </w:rPr>
  </w:style>
  <w:style w:type="paragraph" w:customStyle="1" w:styleId="StandardText">
    <w:name w:val="StandardText"/>
    <w:basedOn w:val="a1"/>
    <w:rsid w:val="00966E54"/>
    <w:pPr>
      <w:spacing w:after="120"/>
      <w:jc w:val="both"/>
    </w:pPr>
    <w:rPr>
      <w:rFonts w:eastAsia="MS Mincho"/>
      <w:sz w:val="22"/>
      <w:lang w:val="en-US"/>
    </w:rPr>
  </w:style>
  <w:style w:type="character" w:customStyle="1" w:styleId="p1">
    <w:name w:val="p1"/>
    <w:rsid w:val="00966E54"/>
    <w:rPr>
      <w:vanish w:val="0"/>
      <w:webHidden w:val="0"/>
      <w:specVanish w:val="0"/>
    </w:rPr>
  </w:style>
  <w:style w:type="character" w:customStyle="1" w:styleId="e-031">
    <w:name w:val="e-031"/>
    <w:rsid w:val="00966E54"/>
    <w:rPr>
      <w:i/>
      <w:iCs/>
    </w:rPr>
  </w:style>
  <w:style w:type="paragraph" w:customStyle="1" w:styleId="myReference">
    <w:name w:val="myReference"/>
    <w:basedOn w:val="a1"/>
    <w:next w:val="a1"/>
    <w:autoRedefine/>
    <w:rsid w:val="00966E54"/>
    <w:pPr>
      <w:keepNext/>
      <w:numPr>
        <w:numId w:val="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966E54"/>
    <w:pPr>
      <w:keepLines w:val="0"/>
      <w:pBdr>
        <w:top w:val="none" w:sz="0" w:space="0" w:color="auto"/>
      </w:pBdr>
      <w:tabs>
        <w:tab w:val="num" w:pos="851"/>
      </w:tabs>
      <w:spacing w:after="120"/>
      <w:ind w:left="851" w:hanging="851"/>
    </w:pPr>
    <w:rPr>
      <w:rFonts w:ascii="Times New Roman" w:eastAsia="MS Mincho" w:hAnsi="Times New Roman"/>
      <w:b/>
      <w:bCs/>
      <w:sz w:val="28"/>
      <w:szCs w:val="28"/>
      <w:lang w:val="en-GB"/>
    </w:rPr>
  </w:style>
  <w:style w:type="paragraph" w:customStyle="1" w:styleId="Head2Mine">
    <w:name w:val="Head2Mine"/>
    <w:basedOn w:val="Head1Mine"/>
    <w:next w:val="StandardText"/>
    <w:rsid w:val="00966E54"/>
    <w:pPr>
      <w:numPr>
        <w:ilvl w:val="1"/>
        <w:numId w:val="1"/>
      </w:numPr>
    </w:pPr>
  </w:style>
  <w:style w:type="paragraph" w:customStyle="1" w:styleId="Head3Mine">
    <w:name w:val="Head3Mine"/>
    <w:basedOn w:val="Head2Mine"/>
    <w:next w:val="StandardText"/>
    <w:rsid w:val="00966E54"/>
    <w:pPr>
      <w:numPr>
        <w:ilvl w:val="2"/>
      </w:numPr>
    </w:pPr>
  </w:style>
  <w:style w:type="character" w:customStyle="1" w:styleId="CharChar12">
    <w:name w:val="Char Char12"/>
    <w:locked/>
    <w:rsid w:val="00966E54"/>
    <w:rPr>
      <w:rFonts w:ascii="Arial" w:hAnsi="Arial"/>
      <w:b/>
      <w:noProof/>
      <w:sz w:val="18"/>
      <w:lang w:val="en-GB" w:bidi="ar-SA"/>
    </w:rPr>
  </w:style>
  <w:style w:type="character" w:customStyle="1" w:styleId="CharChar5">
    <w:name w:val="Char Char5"/>
    <w:rsid w:val="00966E54"/>
    <w:rPr>
      <w:lang w:val="en-GB" w:eastAsia="ja-JP" w:bidi="ar-SA"/>
    </w:rPr>
  </w:style>
  <w:style w:type="paragraph" w:customStyle="1" w:styleId="gpotbltitle">
    <w:name w:val="gpotbl_title"/>
    <w:basedOn w:val="a1"/>
    <w:rsid w:val="00966E54"/>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966E54"/>
    <w:pPr>
      <w:spacing w:before="100" w:beforeAutospacing="1" w:after="100" w:afterAutospacing="1"/>
    </w:pPr>
    <w:rPr>
      <w:rFonts w:eastAsia="MS Mincho"/>
      <w:sz w:val="24"/>
      <w:szCs w:val="24"/>
      <w:lang w:eastAsia="en-GB"/>
    </w:rPr>
  </w:style>
  <w:style w:type="character" w:customStyle="1" w:styleId="Char2">
    <w:name w:val="목록 Char"/>
    <w:link w:val="aa"/>
    <w:rsid w:val="00966E54"/>
    <w:rPr>
      <w:lang w:val="en-GB" w:eastAsia="en-US"/>
    </w:rPr>
  </w:style>
  <w:style w:type="character" w:customStyle="1" w:styleId="Char3">
    <w:name w:val="글머리 기호 Char"/>
    <w:link w:val="ab"/>
    <w:rsid w:val="00966E54"/>
    <w:rPr>
      <w:lang w:val="en-GB" w:eastAsia="en-US"/>
    </w:rPr>
  </w:style>
  <w:style w:type="character" w:customStyle="1" w:styleId="2Char0">
    <w:name w:val="글머리 기호 2 Char"/>
    <w:link w:val="23"/>
    <w:rsid w:val="00966E54"/>
    <w:rPr>
      <w:lang w:val="en-GB" w:eastAsia="en-US"/>
    </w:rPr>
  </w:style>
  <w:style w:type="character" w:customStyle="1" w:styleId="3Char0">
    <w:name w:val="글머리 기호 3 Char"/>
    <w:link w:val="32"/>
    <w:rsid w:val="00966E54"/>
    <w:rPr>
      <w:lang w:val="en-GB" w:eastAsia="en-US"/>
    </w:rPr>
  </w:style>
  <w:style w:type="paragraph" w:customStyle="1" w:styleId="TabList">
    <w:name w:val="TabList"/>
    <w:basedOn w:val="a1"/>
    <w:rsid w:val="00966E54"/>
    <w:pPr>
      <w:tabs>
        <w:tab w:val="left" w:pos="1134"/>
      </w:tabs>
      <w:spacing w:after="0"/>
    </w:pPr>
    <w:rPr>
      <w:rFonts w:eastAsia="MS Mincho"/>
    </w:rPr>
  </w:style>
  <w:style w:type="paragraph" w:customStyle="1" w:styleId="text">
    <w:name w:val="text"/>
    <w:basedOn w:val="a1"/>
    <w:rsid w:val="00966E54"/>
    <w:pPr>
      <w:widowControl w:val="0"/>
      <w:spacing w:after="240"/>
      <w:jc w:val="both"/>
    </w:pPr>
    <w:rPr>
      <w:rFonts w:eastAsia="MS Mincho"/>
      <w:sz w:val="24"/>
      <w:lang w:val="en-AU"/>
    </w:rPr>
  </w:style>
  <w:style w:type="paragraph" w:customStyle="1" w:styleId="berschrift1H1">
    <w:name w:val="Überschrift 1.H1"/>
    <w:basedOn w:val="a1"/>
    <w:next w:val="a1"/>
    <w:rsid w:val="00966E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966E54"/>
    <w:pPr>
      <w:widowControl/>
      <w:tabs>
        <w:tab w:val="num" w:pos="992"/>
      </w:tabs>
      <w:spacing w:after="120"/>
      <w:ind w:left="992" w:hanging="425"/>
    </w:pPr>
    <w:rPr>
      <w:lang w:val="en-US"/>
    </w:rPr>
  </w:style>
  <w:style w:type="paragraph" w:customStyle="1" w:styleId="textintend2">
    <w:name w:val="text intend 2"/>
    <w:basedOn w:val="text"/>
    <w:rsid w:val="00966E54"/>
    <w:pPr>
      <w:widowControl/>
      <w:tabs>
        <w:tab w:val="num" w:pos="1418"/>
      </w:tabs>
      <w:spacing w:after="120"/>
      <w:ind w:left="1418" w:hanging="426"/>
    </w:pPr>
    <w:rPr>
      <w:lang w:val="en-US"/>
    </w:rPr>
  </w:style>
  <w:style w:type="paragraph" w:customStyle="1" w:styleId="textintend3">
    <w:name w:val="text intend 3"/>
    <w:basedOn w:val="text"/>
    <w:rsid w:val="00966E54"/>
    <w:pPr>
      <w:widowControl/>
      <w:tabs>
        <w:tab w:val="num" w:pos="1843"/>
      </w:tabs>
      <w:spacing w:after="120"/>
      <w:ind w:left="1843" w:hanging="425"/>
    </w:pPr>
    <w:rPr>
      <w:lang w:val="en-US"/>
    </w:rPr>
  </w:style>
  <w:style w:type="paragraph" w:customStyle="1" w:styleId="normalpuce">
    <w:name w:val="normal puce"/>
    <w:basedOn w:val="a1"/>
    <w:rsid w:val="00966E54"/>
    <w:pPr>
      <w:widowControl w:val="0"/>
      <w:tabs>
        <w:tab w:val="num" w:pos="360"/>
      </w:tabs>
      <w:spacing w:before="60" w:after="60"/>
      <w:ind w:left="360" w:hanging="360"/>
      <w:jc w:val="both"/>
    </w:pPr>
    <w:rPr>
      <w:rFonts w:eastAsia="MS Mincho"/>
    </w:rPr>
  </w:style>
  <w:style w:type="paragraph" w:customStyle="1" w:styleId="para">
    <w:name w:val="para"/>
    <w:basedOn w:val="a1"/>
    <w:rsid w:val="00966E54"/>
    <w:pPr>
      <w:spacing w:after="240"/>
      <w:jc w:val="both"/>
    </w:pPr>
    <w:rPr>
      <w:rFonts w:ascii="Helvetica" w:eastAsia="MS Mincho" w:hAnsi="Helvetica"/>
    </w:rPr>
  </w:style>
  <w:style w:type="character" w:customStyle="1" w:styleId="MTEquationSection">
    <w:name w:val="MTEquationSection"/>
    <w:rsid w:val="00966E54"/>
    <w:rPr>
      <w:noProof w:val="0"/>
      <w:vanish w:val="0"/>
      <w:color w:val="FF0000"/>
      <w:lang w:eastAsia="en-US"/>
    </w:rPr>
  </w:style>
  <w:style w:type="paragraph" w:customStyle="1" w:styleId="1e">
    <w:name w:val="목록1"/>
    <w:basedOn w:val="a1"/>
    <w:rsid w:val="00966E5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966E54"/>
    <w:pPr>
      <w:spacing w:before="120" w:after="0"/>
      <w:jc w:val="both"/>
    </w:pPr>
    <w:rPr>
      <w:rFonts w:eastAsia="MS Mincho"/>
      <w:lang w:val="en-US"/>
    </w:rPr>
  </w:style>
  <w:style w:type="paragraph" w:customStyle="1" w:styleId="centered">
    <w:name w:val="centered"/>
    <w:basedOn w:val="a1"/>
    <w:rsid w:val="00966E54"/>
    <w:pPr>
      <w:widowControl w:val="0"/>
      <w:spacing w:before="120" w:after="0" w:line="280" w:lineRule="atLeast"/>
      <w:jc w:val="center"/>
    </w:pPr>
    <w:rPr>
      <w:rFonts w:ascii="Bookman" w:eastAsia="MS Mincho" w:hAnsi="Bookman"/>
      <w:lang w:val="en-US"/>
    </w:rPr>
  </w:style>
  <w:style w:type="character" w:customStyle="1" w:styleId="superscript">
    <w:name w:val="superscript"/>
    <w:rsid w:val="00966E54"/>
    <w:rPr>
      <w:rFonts w:ascii="Bookman" w:hAnsi="Bookman"/>
      <w:position w:val="6"/>
      <w:sz w:val="18"/>
    </w:rPr>
  </w:style>
  <w:style w:type="character" w:customStyle="1" w:styleId="NOChar1">
    <w:name w:val="NO Char1"/>
    <w:rsid w:val="00966E54"/>
    <w:rPr>
      <w:rFonts w:eastAsia="MS Mincho"/>
      <w:lang w:val="en-GB" w:eastAsia="en-US" w:bidi="ar-SA"/>
    </w:rPr>
  </w:style>
  <w:style w:type="character" w:customStyle="1" w:styleId="B1Char1">
    <w:name w:val="B1 Char1"/>
    <w:rsid w:val="00966E54"/>
    <w:rPr>
      <w:rFonts w:eastAsia="MS Mincho"/>
      <w:lang w:val="en-GB" w:eastAsia="en-US" w:bidi="ar-SA"/>
    </w:rPr>
  </w:style>
  <w:style w:type="character" w:styleId="aff9">
    <w:name w:val="Emphasis"/>
    <w:qFormat/>
    <w:rsid w:val="00966E54"/>
    <w:rPr>
      <w:i/>
      <w:iCs/>
    </w:rPr>
  </w:style>
  <w:style w:type="paragraph" w:customStyle="1" w:styleId="ECCParagraph">
    <w:name w:val="ECC Paragraph"/>
    <w:basedOn w:val="a1"/>
    <w:uiPriority w:val="99"/>
    <w:rsid w:val="00966E54"/>
    <w:pPr>
      <w:spacing w:after="240"/>
      <w:jc w:val="both"/>
    </w:pPr>
    <w:rPr>
      <w:rFonts w:ascii="Arial" w:eastAsia="MS Mincho" w:hAnsi="Arial"/>
      <w:szCs w:val="24"/>
    </w:rPr>
  </w:style>
  <w:style w:type="paragraph" w:customStyle="1" w:styleId="ECCTabletitle">
    <w:name w:val="ECC Table title"/>
    <w:basedOn w:val="a1"/>
    <w:next w:val="ECCParagraph"/>
    <w:autoRedefine/>
    <w:rsid w:val="00966E54"/>
    <w:pPr>
      <w:spacing w:before="360" w:after="240"/>
      <w:jc w:val="center"/>
    </w:pPr>
    <w:rPr>
      <w:rFonts w:eastAsia="MS Mincho"/>
      <w:b/>
      <w:szCs w:val="24"/>
    </w:rPr>
  </w:style>
  <w:style w:type="paragraph" w:customStyle="1" w:styleId="Reporttitledescription">
    <w:name w:val="Report title/description"/>
    <w:basedOn w:val="a1"/>
    <w:uiPriority w:val="99"/>
    <w:rsid w:val="00966E54"/>
    <w:pPr>
      <w:spacing w:before="600" w:after="0" w:line="288" w:lineRule="auto"/>
      <w:ind w:left="3402"/>
    </w:pPr>
    <w:rPr>
      <w:rFonts w:ascii="Arial" w:eastAsia="MS Mincho" w:hAnsi="Arial"/>
      <w:sz w:val="24"/>
      <w:szCs w:val="24"/>
      <w:lang w:val="en-US"/>
    </w:rPr>
  </w:style>
  <w:style w:type="character" w:styleId="affa">
    <w:name w:val="Subtle Reference"/>
    <w:uiPriority w:val="31"/>
    <w:qFormat/>
    <w:rsid w:val="00966E54"/>
    <w:rPr>
      <w:smallCaps/>
      <w:color w:val="C0504D"/>
      <w:u w:val="single"/>
    </w:rPr>
  </w:style>
  <w:style w:type="character" w:customStyle="1" w:styleId="CharChar3">
    <w:name w:val="Char Char3"/>
    <w:semiHidden/>
    <w:rsid w:val="00966E54"/>
    <w:rPr>
      <w:rFonts w:ascii="Arial" w:hAnsi="Arial"/>
      <w:sz w:val="28"/>
      <w:lang w:val="en-GB" w:eastAsia="ko-KR" w:bidi="ar-SA"/>
    </w:rPr>
  </w:style>
  <w:style w:type="paragraph" w:customStyle="1" w:styleId="no0">
    <w:name w:val="no"/>
    <w:basedOn w:val="a1"/>
    <w:rsid w:val="00966E54"/>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66E54"/>
    <w:rPr>
      <w:color w:val="FF0000"/>
      <w:lang w:val="x-none" w:eastAsia="en-US"/>
    </w:rPr>
  </w:style>
  <w:style w:type="paragraph" w:customStyle="1" w:styleId="TableCaption">
    <w:name w:val="Table Caption"/>
    <w:basedOn w:val="ad"/>
    <w:rsid w:val="00966E54"/>
    <w:pPr>
      <w:jc w:val="center"/>
    </w:pPr>
    <w:rPr>
      <w:rFonts w:eastAsia="Times New Roman"/>
      <w:bCs/>
      <w:sz w:val="22"/>
    </w:rPr>
  </w:style>
  <w:style w:type="paragraph" w:customStyle="1" w:styleId="Bulletedo1">
    <w:name w:val="Bulleted o 1"/>
    <w:basedOn w:val="a1"/>
    <w:rsid w:val="00966E54"/>
    <w:pPr>
      <w:numPr>
        <w:numId w:val="10"/>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966E5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966E54"/>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966E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966E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966E54"/>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66E5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20">
    <w:name w:val="Table 3D effects 2"/>
    <w:basedOn w:val="a3"/>
    <w:rsid w:val="00966E54"/>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66E54"/>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b">
    <w:name w:val="样式 页眉"/>
    <w:basedOn w:val="a5"/>
    <w:link w:val="Charf4"/>
    <w:rsid w:val="00966E54"/>
    <w:pPr>
      <w:overflowPunct w:val="0"/>
      <w:autoSpaceDE w:val="0"/>
      <w:autoSpaceDN w:val="0"/>
      <w:adjustRightInd w:val="0"/>
      <w:textAlignment w:val="baseline"/>
    </w:pPr>
    <w:rPr>
      <w:rFonts w:eastAsia="Arial"/>
      <w:bCs/>
      <w:sz w:val="22"/>
    </w:rPr>
  </w:style>
  <w:style w:type="character" w:customStyle="1" w:styleId="Charf4">
    <w:name w:val="样式 页眉 Char"/>
    <w:link w:val="affb"/>
    <w:rsid w:val="00966E54"/>
    <w:rPr>
      <w:rFonts w:ascii="Arial" w:eastAsia="Arial" w:hAnsi="Arial"/>
      <w:b/>
      <w:bCs/>
      <w:noProof/>
      <w:sz w:val="22"/>
      <w:lang w:val="en-GB" w:eastAsia="en-US"/>
    </w:rPr>
  </w:style>
  <w:style w:type="paragraph" w:customStyle="1" w:styleId="2a">
    <w:name w:val="中等深浅网格 2"/>
    <w:uiPriority w:val="1"/>
    <w:qFormat/>
    <w:rsid w:val="00966E54"/>
    <w:pPr>
      <w:overflowPunct w:val="0"/>
      <w:autoSpaceDE w:val="0"/>
      <w:autoSpaceDN w:val="0"/>
      <w:adjustRightInd w:val="0"/>
    </w:pPr>
    <w:rPr>
      <w:rFonts w:eastAsia="맑은 고딕"/>
      <w:lang w:val="en-GB" w:eastAsia="ja-JP"/>
    </w:rPr>
  </w:style>
  <w:style w:type="paragraph" w:customStyle="1" w:styleId="211">
    <w:name w:val="中等深浅网格 21"/>
    <w:uiPriority w:val="1"/>
    <w:qFormat/>
    <w:rsid w:val="00966E54"/>
    <w:pPr>
      <w:overflowPunct w:val="0"/>
      <w:autoSpaceDE w:val="0"/>
      <w:autoSpaceDN w:val="0"/>
      <w:adjustRightInd w:val="0"/>
    </w:pPr>
    <w:rPr>
      <w:rFonts w:eastAsia="맑은 고딕"/>
      <w:lang w:val="en-GB" w:eastAsia="ja-JP"/>
    </w:rPr>
  </w:style>
  <w:style w:type="table" w:styleId="1f0">
    <w:name w:val="Table Grid 1"/>
    <w:basedOn w:val="a3"/>
    <w:rsid w:val="00DD1860"/>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E25B48"/>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E25B48"/>
    <w:rPr>
      <w:rFonts w:eastAsia="MS Mincho"/>
      <w:sz w:val="22"/>
      <w:szCs w:val="24"/>
      <w:lang w:val="x-none" w:eastAsia="x-none"/>
    </w:rPr>
  </w:style>
  <w:style w:type="character" w:customStyle="1" w:styleId="UnresolvedMention1">
    <w:name w:val="Unresolved Mention1"/>
    <w:uiPriority w:val="99"/>
    <w:semiHidden/>
    <w:unhideWhenUsed/>
    <w:rsid w:val="00E25B48"/>
    <w:rPr>
      <w:color w:val="808080"/>
      <w:shd w:val="clear" w:color="auto" w:fill="E6E6E6"/>
    </w:rPr>
  </w:style>
  <w:style w:type="paragraph" w:customStyle="1" w:styleId="TOC91">
    <w:name w:val="TOC 91"/>
    <w:basedOn w:val="80"/>
    <w:rsid w:val="00E25B4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E25B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E25B48"/>
    <w:pPr>
      <w:overflowPunct w:val="0"/>
      <w:autoSpaceDE w:val="0"/>
      <w:autoSpaceDN w:val="0"/>
      <w:adjustRightInd w:val="0"/>
      <w:ind w:left="400" w:hanging="400"/>
      <w:jc w:val="center"/>
      <w:textAlignment w:val="baseline"/>
    </w:pPr>
    <w:rPr>
      <w:rFonts w:eastAsia="MS Mincho"/>
      <w:b/>
      <w:lang w:eastAsia="en-GB"/>
    </w:rPr>
  </w:style>
  <w:style w:type="paragraph" w:customStyle="1" w:styleId="List1">
    <w:name w:val="List1"/>
    <w:basedOn w:val="a1"/>
    <w:rsid w:val="00E25B48"/>
    <w:pPr>
      <w:spacing w:before="120" w:after="0" w:line="280" w:lineRule="atLeast"/>
      <w:ind w:left="360" w:hanging="360"/>
      <w:jc w:val="both"/>
    </w:pPr>
    <w:rPr>
      <w:rFonts w:ascii="Bookman" w:eastAsia="MS Mincho" w:hAnsi="Bookman"/>
      <w:lang w:val="en-US"/>
    </w:rPr>
  </w:style>
  <w:style w:type="character" w:customStyle="1" w:styleId="9Char1">
    <w:name w:val="제목 9 Char1"/>
    <w:aliases w:val="Figure Heading Char1,FH Char1"/>
    <w:basedOn w:val="a2"/>
    <w:semiHidden/>
    <w:rsid w:val="00A64DB2"/>
    <w:rPr>
      <w:lang w:val="en-GB" w:eastAsia="en-US"/>
    </w:rPr>
  </w:style>
  <w:style w:type="character" w:customStyle="1" w:styleId="Char11">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A64DB2"/>
    <w:rPr>
      <w:rFonts w:eastAsia="MS Mincho"/>
      <w:lang w:val="en-GB" w:eastAsia="en-US"/>
    </w:rPr>
  </w:style>
  <w:style w:type="paragraph" w:customStyle="1" w:styleId="Eqn">
    <w:name w:val="Eqn"/>
    <w:basedOn w:val="a1"/>
    <w:qFormat/>
    <w:rsid w:val="00E962CE"/>
    <w:pPr>
      <w:widowControl w:val="0"/>
      <w:tabs>
        <w:tab w:val="center" w:pos="4608"/>
        <w:tab w:val="right" w:pos="9216"/>
      </w:tabs>
      <w:wordWrap w:val="0"/>
      <w:autoSpaceDE w:val="0"/>
      <w:autoSpaceDN w:val="0"/>
      <w:snapToGrid w:val="0"/>
      <w:spacing w:after="120" w:line="259" w:lineRule="auto"/>
      <w:jc w:val="both"/>
    </w:pPr>
    <w:rPr>
      <w:rFonts w:asciiTheme="minorHAnsi" w:hAnsiTheme="minorHAnsi" w:cstheme="minorBidi"/>
      <w:kern w:val="2"/>
      <w:sz w:val="22"/>
      <w:szCs w:val="22"/>
      <w:lang w:val="en-US" w:eastAsia="ko-KR"/>
    </w:rPr>
  </w:style>
  <w:style w:type="paragraph" w:customStyle="1" w:styleId="tablecell">
    <w:name w:val="tablecell"/>
    <w:basedOn w:val="a1"/>
    <w:qFormat/>
    <w:rsid w:val="00E962CE"/>
    <w:pPr>
      <w:widowControl w:val="0"/>
      <w:wordWrap w:val="0"/>
      <w:autoSpaceDE w:val="0"/>
      <w:autoSpaceDN w:val="0"/>
      <w:snapToGrid w:val="0"/>
      <w:spacing w:before="20" w:after="20" w:line="259" w:lineRule="auto"/>
      <w:jc w:val="both"/>
    </w:pPr>
    <w:rPr>
      <w:rFonts w:asciiTheme="minorHAnsi" w:hAnsiTheme="minorHAnsi" w:cstheme="minorBidi"/>
      <w:kern w:val="2"/>
      <w:sz w:val="22"/>
      <w:szCs w:val="22"/>
      <w:lang w:val="en-US"/>
    </w:rPr>
  </w:style>
  <w:style w:type="paragraph" w:customStyle="1" w:styleId="tablecol">
    <w:name w:val="tablecol"/>
    <w:basedOn w:val="tablecell"/>
    <w:qFormat/>
    <w:rsid w:val="00E962CE"/>
    <w:pPr>
      <w:jc w:val="center"/>
    </w:pPr>
    <w:rPr>
      <w:b/>
    </w:rPr>
  </w:style>
  <w:style w:type="character" w:customStyle="1" w:styleId="MTDisplayEquationChar">
    <w:name w:val="MTDisplayEquation Char"/>
    <w:link w:val="MTDisplayEquation"/>
    <w:rsid w:val="00E962CE"/>
    <w:rPr>
      <w:rFonts w:eastAsia="Times New Roman"/>
      <w:lang w:val="en-GB" w:eastAsia="ja-JP"/>
    </w:rPr>
  </w:style>
  <w:style w:type="character" w:customStyle="1" w:styleId="Chare">
    <w:name w:val="목록 단락 Char"/>
    <w:aliases w:val="- Bullets Char"/>
    <w:link w:val="afc"/>
    <w:uiPriority w:val="34"/>
    <w:qFormat/>
    <w:rsid w:val="00E962CE"/>
    <w:rPr>
      <w:rFonts w:eastAsia="Times New Roman"/>
      <w:lang w:val="en-GB" w:eastAsia="en-US"/>
    </w:rPr>
  </w:style>
  <w:style w:type="paragraph" w:customStyle="1" w:styleId="enumlev1">
    <w:name w:val="enumlev1"/>
    <w:basedOn w:val="a1"/>
    <w:link w:val="enumlev1Char"/>
    <w:qFormat/>
    <w:rsid w:val="00E962CE"/>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hAnsiTheme="minorHAnsi" w:cstheme="minorBidi"/>
      <w:kern w:val="2"/>
      <w:sz w:val="24"/>
      <w:szCs w:val="22"/>
      <w:lang w:val="en-US"/>
    </w:rPr>
  </w:style>
  <w:style w:type="character" w:customStyle="1" w:styleId="enumlev1Char">
    <w:name w:val="enumlev1 Char"/>
    <w:link w:val="enumlev1"/>
    <w:qFormat/>
    <w:locked/>
    <w:rsid w:val="00E962CE"/>
    <w:rPr>
      <w:rFonts w:asciiTheme="minorHAnsi" w:hAnsiTheme="minorHAnsi" w:cstheme="minorBidi"/>
      <w:kern w:val="2"/>
      <w:sz w:val="24"/>
      <w:szCs w:val="22"/>
      <w:lang w:eastAsia="en-US"/>
    </w:rPr>
  </w:style>
  <w:style w:type="table" w:styleId="affc">
    <w:name w:val="Table Theme"/>
    <w:basedOn w:val="a3"/>
    <w:rsid w:val="00E962CE"/>
    <w:pPr>
      <w:autoSpaceDE w:val="0"/>
      <w:autoSpaceDN w:val="0"/>
      <w:adjustRightInd w:val="0"/>
      <w:snapToGrid w:val="0"/>
      <w:spacing w:after="120"/>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2"/>
    <w:uiPriority w:val="99"/>
    <w:semiHidden/>
    <w:rsid w:val="00E962CE"/>
    <w:rPr>
      <w:color w:val="808080"/>
    </w:rPr>
  </w:style>
  <w:style w:type="paragraph" w:customStyle="1" w:styleId="LGTdoc">
    <w:name w:val="LGTdoc_본문"/>
    <w:basedOn w:val="a1"/>
    <w:rsid w:val="00E962CE"/>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1880">
      <w:bodyDiv w:val="1"/>
      <w:marLeft w:val="0"/>
      <w:marRight w:val="0"/>
      <w:marTop w:val="0"/>
      <w:marBottom w:val="0"/>
      <w:divBdr>
        <w:top w:val="none" w:sz="0" w:space="0" w:color="auto"/>
        <w:left w:val="none" w:sz="0" w:space="0" w:color="auto"/>
        <w:bottom w:val="none" w:sz="0" w:space="0" w:color="auto"/>
        <w:right w:val="none" w:sz="0" w:space="0" w:color="auto"/>
      </w:divBdr>
    </w:div>
    <w:div w:id="22563350">
      <w:bodyDiv w:val="1"/>
      <w:marLeft w:val="0"/>
      <w:marRight w:val="0"/>
      <w:marTop w:val="0"/>
      <w:marBottom w:val="0"/>
      <w:divBdr>
        <w:top w:val="none" w:sz="0" w:space="0" w:color="auto"/>
        <w:left w:val="none" w:sz="0" w:space="0" w:color="auto"/>
        <w:bottom w:val="none" w:sz="0" w:space="0" w:color="auto"/>
        <w:right w:val="none" w:sz="0" w:space="0" w:color="auto"/>
      </w:divBdr>
    </w:div>
    <w:div w:id="25757929">
      <w:bodyDiv w:val="1"/>
      <w:marLeft w:val="0"/>
      <w:marRight w:val="0"/>
      <w:marTop w:val="0"/>
      <w:marBottom w:val="0"/>
      <w:divBdr>
        <w:top w:val="none" w:sz="0" w:space="0" w:color="auto"/>
        <w:left w:val="none" w:sz="0" w:space="0" w:color="auto"/>
        <w:bottom w:val="none" w:sz="0" w:space="0" w:color="auto"/>
        <w:right w:val="none" w:sz="0" w:space="0" w:color="auto"/>
      </w:divBdr>
    </w:div>
    <w:div w:id="30738290">
      <w:bodyDiv w:val="1"/>
      <w:marLeft w:val="0"/>
      <w:marRight w:val="0"/>
      <w:marTop w:val="0"/>
      <w:marBottom w:val="0"/>
      <w:divBdr>
        <w:top w:val="none" w:sz="0" w:space="0" w:color="auto"/>
        <w:left w:val="none" w:sz="0" w:space="0" w:color="auto"/>
        <w:bottom w:val="none" w:sz="0" w:space="0" w:color="auto"/>
        <w:right w:val="none" w:sz="0" w:space="0" w:color="auto"/>
      </w:divBdr>
    </w:div>
    <w:div w:id="36469134">
      <w:bodyDiv w:val="1"/>
      <w:marLeft w:val="0"/>
      <w:marRight w:val="0"/>
      <w:marTop w:val="0"/>
      <w:marBottom w:val="0"/>
      <w:divBdr>
        <w:top w:val="none" w:sz="0" w:space="0" w:color="auto"/>
        <w:left w:val="none" w:sz="0" w:space="0" w:color="auto"/>
        <w:bottom w:val="none" w:sz="0" w:space="0" w:color="auto"/>
        <w:right w:val="none" w:sz="0" w:space="0" w:color="auto"/>
      </w:divBdr>
    </w:div>
    <w:div w:id="43650345">
      <w:bodyDiv w:val="1"/>
      <w:marLeft w:val="0"/>
      <w:marRight w:val="0"/>
      <w:marTop w:val="0"/>
      <w:marBottom w:val="0"/>
      <w:divBdr>
        <w:top w:val="none" w:sz="0" w:space="0" w:color="auto"/>
        <w:left w:val="none" w:sz="0" w:space="0" w:color="auto"/>
        <w:bottom w:val="none" w:sz="0" w:space="0" w:color="auto"/>
        <w:right w:val="none" w:sz="0" w:space="0" w:color="auto"/>
      </w:divBdr>
    </w:div>
    <w:div w:id="78720653">
      <w:bodyDiv w:val="1"/>
      <w:marLeft w:val="0"/>
      <w:marRight w:val="0"/>
      <w:marTop w:val="0"/>
      <w:marBottom w:val="0"/>
      <w:divBdr>
        <w:top w:val="none" w:sz="0" w:space="0" w:color="auto"/>
        <w:left w:val="none" w:sz="0" w:space="0" w:color="auto"/>
        <w:bottom w:val="none" w:sz="0" w:space="0" w:color="auto"/>
        <w:right w:val="none" w:sz="0" w:space="0" w:color="auto"/>
      </w:divBdr>
    </w:div>
    <w:div w:id="13291473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70542">
      <w:bodyDiv w:val="1"/>
      <w:marLeft w:val="0"/>
      <w:marRight w:val="0"/>
      <w:marTop w:val="0"/>
      <w:marBottom w:val="0"/>
      <w:divBdr>
        <w:top w:val="none" w:sz="0" w:space="0" w:color="auto"/>
        <w:left w:val="none" w:sz="0" w:space="0" w:color="auto"/>
        <w:bottom w:val="none" w:sz="0" w:space="0" w:color="auto"/>
        <w:right w:val="none" w:sz="0" w:space="0" w:color="auto"/>
      </w:divBdr>
    </w:div>
    <w:div w:id="237372912">
      <w:bodyDiv w:val="1"/>
      <w:marLeft w:val="0"/>
      <w:marRight w:val="0"/>
      <w:marTop w:val="0"/>
      <w:marBottom w:val="0"/>
      <w:divBdr>
        <w:top w:val="none" w:sz="0" w:space="0" w:color="auto"/>
        <w:left w:val="none" w:sz="0" w:space="0" w:color="auto"/>
        <w:bottom w:val="none" w:sz="0" w:space="0" w:color="auto"/>
        <w:right w:val="none" w:sz="0" w:space="0" w:color="auto"/>
      </w:divBdr>
    </w:div>
    <w:div w:id="256598732">
      <w:bodyDiv w:val="1"/>
      <w:marLeft w:val="0"/>
      <w:marRight w:val="0"/>
      <w:marTop w:val="0"/>
      <w:marBottom w:val="0"/>
      <w:divBdr>
        <w:top w:val="none" w:sz="0" w:space="0" w:color="auto"/>
        <w:left w:val="none" w:sz="0" w:space="0" w:color="auto"/>
        <w:bottom w:val="none" w:sz="0" w:space="0" w:color="auto"/>
        <w:right w:val="none" w:sz="0" w:space="0" w:color="auto"/>
      </w:divBdr>
    </w:div>
    <w:div w:id="334193834">
      <w:bodyDiv w:val="1"/>
      <w:marLeft w:val="0"/>
      <w:marRight w:val="0"/>
      <w:marTop w:val="0"/>
      <w:marBottom w:val="0"/>
      <w:divBdr>
        <w:top w:val="none" w:sz="0" w:space="0" w:color="auto"/>
        <w:left w:val="none" w:sz="0" w:space="0" w:color="auto"/>
        <w:bottom w:val="none" w:sz="0" w:space="0" w:color="auto"/>
        <w:right w:val="none" w:sz="0" w:space="0" w:color="auto"/>
      </w:divBdr>
    </w:div>
    <w:div w:id="374743495">
      <w:bodyDiv w:val="1"/>
      <w:marLeft w:val="0"/>
      <w:marRight w:val="0"/>
      <w:marTop w:val="0"/>
      <w:marBottom w:val="0"/>
      <w:divBdr>
        <w:top w:val="none" w:sz="0" w:space="0" w:color="auto"/>
        <w:left w:val="none" w:sz="0" w:space="0" w:color="auto"/>
        <w:bottom w:val="none" w:sz="0" w:space="0" w:color="auto"/>
        <w:right w:val="none" w:sz="0" w:space="0" w:color="auto"/>
      </w:divBdr>
    </w:div>
    <w:div w:id="404452157">
      <w:bodyDiv w:val="1"/>
      <w:marLeft w:val="0"/>
      <w:marRight w:val="0"/>
      <w:marTop w:val="0"/>
      <w:marBottom w:val="0"/>
      <w:divBdr>
        <w:top w:val="none" w:sz="0" w:space="0" w:color="auto"/>
        <w:left w:val="none" w:sz="0" w:space="0" w:color="auto"/>
        <w:bottom w:val="none" w:sz="0" w:space="0" w:color="auto"/>
        <w:right w:val="none" w:sz="0" w:space="0" w:color="auto"/>
      </w:divBdr>
    </w:div>
    <w:div w:id="411506621">
      <w:bodyDiv w:val="1"/>
      <w:marLeft w:val="0"/>
      <w:marRight w:val="0"/>
      <w:marTop w:val="0"/>
      <w:marBottom w:val="0"/>
      <w:divBdr>
        <w:top w:val="none" w:sz="0" w:space="0" w:color="auto"/>
        <w:left w:val="none" w:sz="0" w:space="0" w:color="auto"/>
        <w:bottom w:val="none" w:sz="0" w:space="0" w:color="auto"/>
        <w:right w:val="none" w:sz="0" w:space="0" w:color="auto"/>
      </w:divBdr>
    </w:div>
    <w:div w:id="424688163">
      <w:bodyDiv w:val="1"/>
      <w:marLeft w:val="0"/>
      <w:marRight w:val="0"/>
      <w:marTop w:val="0"/>
      <w:marBottom w:val="0"/>
      <w:divBdr>
        <w:top w:val="none" w:sz="0" w:space="0" w:color="auto"/>
        <w:left w:val="none" w:sz="0" w:space="0" w:color="auto"/>
        <w:bottom w:val="none" w:sz="0" w:space="0" w:color="auto"/>
        <w:right w:val="none" w:sz="0" w:space="0" w:color="auto"/>
      </w:divBdr>
    </w:div>
    <w:div w:id="464205498">
      <w:bodyDiv w:val="1"/>
      <w:marLeft w:val="0"/>
      <w:marRight w:val="0"/>
      <w:marTop w:val="0"/>
      <w:marBottom w:val="0"/>
      <w:divBdr>
        <w:top w:val="none" w:sz="0" w:space="0" w:color="auto"/>
        <w:left w:val="none" w:sz="0" w:space="0" w:color="auto"/>
        <w:bottom w:val="none" w:sz="0" w:space="0" w:color="auto"/>
        <w:right w:val="none" w:sz="0" w:space="0" w:color="auto"/>
      </w:divBdr>
    </w:div>
    <w:div w:id="512260895">
      <w:bodyDiv w:val="1"/>
      <w:marLeft w:val="0"/>
      <w:marRight w:val="0"/>
      <w:marTop w:val="0"/>
      <w:marBottom w:val="0"/>
      <w:divBdr>
        <w:top w:val="none" w:sz="0" w:space="0" w:color="auto"/>
        <w:left w:val="none" w:sz="0" w:space="0" w:color="auto"/>
        <w:bottom w:val="none" w:sz="0" w:space="0" w:color="auto"/>
        <w:right w:val="none" w:sz="0" w:space="0" w:color="auto"/>
      </w:divBdr>
    </w:div>
    <w:div w:id="536698828">
      <w:bodyDiv w:val="1"/>
      <w:marLeft w:val="0"/>
      <w:marRight w:val="0"/>
      <w:marTop w:val="0"/>
      <w:marBottom w:val="0"/>
      <w:divBdr>
        <w:top w:val="none" w:sz="0" w:space="0" w:color="auto"/>
        <w:left w:val="none" w:sz="0" w:space="0" w:color="auto"/>
        <w:bottom w:val="none" w:sz="0" w:space="0" w:color="auto"/>
        <w:right w:val="none" w:sz="0" w:space="0" w:color="auto"/>
      </w:divBdr>
    </w:div>
    <w:div w:id="548567608">
      <w:bodyDiv w:val="1"/>
      <w:marLeft w:val="0"/>
      <w:marRight w:val="0"/>
      <w:marTop w:val="0"/>
      <w:marBottom w:val="0"/>
      <w:divBdr>
        <w:top w:val="none" w:sz="0" w:space="0" w:color="auto"/>
        <w:left w:val="none" w:sz="0" w:space="0" w:color="auto"/>
        <w:bottom w:val="none" w:sz="0" w:space="0" w:color="auto"/>
        <w:right w:val="none" w:sz="0" w:space="0" w:color="auto"/>
      </w:divBdr>
    </w:div>
    <w:div w:id="557790171">
      <w:bodyDiv w:val="1"/>
      <w:marLeft w:val="0"/>
      <w:marRight w:val="0"/>
      <w:marTop w:val="0"/>
      <w:marBottom w:val="0"/>
      <w:divBdr>
        <w:top w:val="none" w:sz="0" w:space="0" w:color="auto"/>
        <w:left w:val="none" w:sz="0" w:space="0" w:color="auto"/>
        <w:bottom w:val="none" w:sz="0" w:space="0" w:color="auto"/>
        <w:right w:val="none" w:sz="0" w:space="0" w:color="auto"/>
      </w:divBdr>
    </w:div>
    <w:div w:id="564071774">
      <w:bodyDiv w:val="1"/>
      <w:marLeft w:val="0"/>
      <w:marRight w:val="0"/>
      <w:marTop w:val="0"/>
      <w:marBottom w:val="0"/>
      <w:divBdr>
        <w:top w:val="none" w:sz="0" w:space="0" w:color="auto"/>
        <w:left w:val="none" w:sz="0" w:space="0" w:color="auto"/>
        <w:bottom w:val="none" w:sz="0" w:space="0" w:color="auto"/>
        <w:right w:val="none" w:sz="0" w:space="0" w:color="auto"/>
      </w:divBdr>
    </w:div>
    <w:div w:id="587036417">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39073079">
      <w:bodyDiv w:val="1"/>
      <w:marLeft w:val="0"/>
      <w:marRight w:val="0"/>
      <w:marTop w:val="0"/>
      <w:marBottom w:val="0"/>
      <w:divBdr>
        <w:top w:val="none" w:sz="0" w:space="0" w:color="auto"/>
        <w:left w:val="none" w:sz="0" w:space="0" w:color="auto"/>
        <w:bottom w:val="none" w:sz="0" w:space="0" w:color="auto"/>
        <w:right w:val="none" w:sz="0" w:space="0" w:color="auto"/>
      </w:divBdr>
    </w:div>
    <w:div w:id="649752843">
      <w:bodyDiv w:val="1"/>
      <w:marLeft w:val="0"/>
      <w:marRight w:val="0"/>
      <w:marTop w:val="0"/>
      <w:marBottom w:val="0"/>
      <w:divBdr>
        <w:top w:val="none" w:sz="0" w:space="0" w:color="auto"/>
        <w:left w:val="none" w:sz="0" w:space="0" w:color="auto"/>
        <w:bottom w:val="none" w:sz="0" w:space="0" w:color="auto"/>
        <w:right w:val="none" w:sz="0" w:space="0" w:color="auto"/>
      </w:divBdr>
    </w:div>
    <w:div w:id="652368158">
      <w:bodyDiv w:val="1"/>
      <w:marLeft w:val="0"/>
      <w:marRight w:val="0"/>
      <w:marTop w:val="0"/>
      <w:marBottom w:val="0"/>
      <w:divBdr>
        <w:top w:val="none" w:sz="0" w:space="0" w:color="auto"/>
        <w:left w:val="none" w:sz="0" w:space="0" w:color="auto"/>
        <w:bottom w:val="none" w:sz="0" w:space="0" w:color="auto"/>
        <w:right w:val="none" w:sz="0" w:space="0" w:color="auto"/>
      </w:divBdr>
    </w:div>
    <w:div w:id="677805682">
      <w:bodyDiv w:val="1"/>
      <w:marLeft w:val="0"/>
      <w:marRight w:val="0"/>
      <w:marTop w:val="0"/>
      <w:marBottom w:val="0"/>
      <w:divBdr>
        <w:top w:val="none" w:sz="0" w:space="0" w:color="auto"/>
        <w:left w:val="none" w:sz="0" w:space="0" w:color="auto"/>
        <w:bottom w:val="none" w:sz="0" w:space="0" w:color="auto"/>
        <w:right w:val="none" w:sz="0" w:space="0" w:color="auto"/>
      </w:divBdr>
    </w:div>
    <w:div w:id="686754667">
      <w:bodyDiv w:val="1"/>
      <w:marLeft w:val="0"/>
      <w:marRight w:val="0"/>
      <w:marTop w:val="0"/>
      <w:marBottom w:val="0"/>
      <w:divBdr>
        <w:top w:val="none" w:sz="0" w:space="0" w:color="auto"/>
        <w:left w:val="none" w:sz="0" w:space="0" w:color="auto"/>
        <w:bottom w:val="none" w:sz="0" w:space="0" w:color="auto"/>
        <w:right w:val="none" w:sz="0" w:space="0" w:color="auto"/>
      </w:divBdr>
    </w:div>
    <w:div w:id="687365829">
      <w:bodyDiv w:val="1"/>
      <w:marLeft w:val="0"/>
      <w:marRight w:val="0"/>
      <w:marTop w:val="0"/>
      <w:marBottom w:val="0"/>
      <w:divBdr>
        <w:top w:val="none" w:sz="0" w:space="0" w:color="auto"/>
        <w:left w:val="none" w:sz="0" w:space="0" w:color="auto"/>
        <w:bottom w:val="none" w:sz="0" w:space="0" w:color="auto"/>
        <w:right w:val="none" w:sz="0" w:space="0" w:color="auto"/>
      </w:divBdr>
    </w:div>
    <w:div w:id="790174361">
      <w:bodyDiv w:val="1"/>
      <w:marLeft w:val="0"/>
      <w:marRight w:val="0"/>
      <w:marTop w:val="0"/>
      <w:marBottom w:val="0"/>
      <w:divBdr>
        <w:top w:val="none" w:sz="0" w:space="0" w:color="auto"/>
        <w:left w:val="none" w:sz="0" w:space="0" w:color="auto"/>
        <w:bottom w:val="none" w:sz="0" w:space="0" w:color="auto"/>
        <w:right w:val="none" w:sz="0" w:space="0" w:color="auto"/>
      </w:divBdr>
    </w:div>
    <w:div w:id="804808768">
      <w:bodyDiv w:val="1"/>
      <w:marLeft w:val="0"/>
      <w:marRight w:val="0"/>
      <w:marTop w:val="0"/>
      <w:marBottom w:val="0"/>
      <w:divBdr>
        <w:top w:val="none" w:sz="0" w:space="0" w:color="auto"/>
        <w:left w:val="none" w:sz="0" w:space="0" w:color="auto"/>
        <w:bottom w:val="none" w:sz="0" w:space="0" w:color="auto"/>
        <w:right w:val="none" w:sz="0" w:space="0" w:color="auto"/>
      </w:divBdr>
    </w:div>
    <w:div w:id="807355281">
      <w:bodyDiv w:val="1"/>
      <w:marLeft w:val="0"/>
      <w:marRight w:val="0"/>
      <w:marTop w:val="0"/>
      <w:marBottom w:val="0"/>
      <w:divBdr>
        <w:top w:val="none" w:sz="0" w:space="0" w:color="auto"/>
        <w:left w:val="none" w:sz="0" w:space="0" w:color="auto"/>
        <w:bottom w:val="none" w:sz="0" w:space="0" w:color="auto"/>
        <w:right w:val="none" w:sz="0" w:space="0" w:color="auto"/>
      </w:divBdr>
    </w:div>
    <w:div w:id="830295152">
      <w:bodyDiv w:val="1"/>
      <w:marLeft w:val="0"/>
      <w:marRight w:val="0"/>
      <w:marTop w:val="0"/>
      <w:marBottom w:val="0"/>
      <w:divBdr>
        <w:top w:val="none" w:sz="0" w:space="0" w:color="auto"/>
        <w:left w:val="none" w:sz="0" w:space="0" w:color="auto"/>
        <w:bottom w:val="none" w:sz="0" w:space="0" w:color="auto"/>
        <w:right w:val="none" w:sz="0" w:space="0" w:color="auto"/>
      </w:divBdr>
    </w:div>
    <w:div w:id="832332497">
      <w:bodyDiv w:val="1"/>
      <w:marLeft w:val="0"/>
      <w:marRight w:val="0"/>
      <w:marTop w:val="0"/>
      <w:marBottom w:val="0"/>
      <w:divBdr>
        <w:top w:val="none" w:sz="0" w:space="0" w:color="auto"/>
        <w:left w:val="none" w:sz="0" w:space="0" w:color="auto"/>
        <w:bottom w:val="none" w:sz="0" w:space="0" w:color="auto"/>
        <w:right w:val="none" w:sz="0" w:space="0" w:color="auto"/>
      </w:divBdr>
    </w:div>
    <w:div w:id="866407444">
      <w:bodyDiv w:val="1"/>
      <w:marLeft w:val="0"/>
      <w:marRight w:val="0"/>
      <w:marTop w:val="0"/>
      <w:marBottom w:val="0"/>
      <w:divBdr>
        <w:top w:val="none" w:sz="0" w:space="0" w:color="auto"/>
        <w:left w:val="none" w:sz="0" w:space="0" w:color="auto"/>
        <w:bottom w:val="none" w:sz="0" w:space="0" w:color="auto"/>
        <w:right w:val="none" w:sz="0" w:space="0" w:color="auto"/>
      </w:divBdr>
    </w:div>
    <w:div w:id="870149160">
      <w:bodyDiv w:val="1"/>
      <w:marLeft w:val="0"/>
      <w:marRight w:val="0"/>
      <w:marTop w:val="0"/>
      <w:marBottom w:val="0"/>
      <w:divBdr>
        <w:top w:val="none" w:sz="0" w:space="0" w:color="auto"/>
        <w:left w:val="none" w:sz="0" w:space="0" w:color="auto"/>
        <w:bottom w:val="none" w:sz="0" w:space="0" w:color="auto"/>
        <w:right w:val="none" w:sz="0" w:space="0" w:color="auto"/>
      </w:divBdr>
    </w:div>
    <w:div w:id="871188715">
      <w:bodyDiv w:val="1"/>
      <w:marLeft w:val="0"/>
      <w:marRight w:val="0"/>
      <w:marTop w:val="0"/>
      <w:marBottom w:val="0"/>
      <w:divBdr>
        <w:top w:val="none" w:sz="0" w:space="0" w:color="auto"/>
        <w:left w:val="none" w:sz="0" w:space="0" w:color="auto"/>
        <w:bottom w:val="none" w:sz="0" w:space="0" w:color="auto"/>
        <w:right w:val="none" w:sz="0" w:space="0" w:color="auto"/>
      </w:divBdr>
    </w:div>
    <w:div w:id="928348864">
      <w:bodyDiv w:val="1"/>
      <w:marLeft w:val="0"/>
      <w:marRight w:val="0"/>
      <w:marTop w:val="0"/>
      <w:marBottom w:val="0"/>
      <w:divBdr>
        <w:top w:val="none" w:sz="0" w:space="0" w:color="auto"/>
        <w:left w:val="none" w:sz="0" w:space="0" w:color="auto"/>
        <w:bottom w:val="none" w:sz="0" w:space="0" w:color="auto"/>
        <w:right w:val="none" w:sz="0" w:space="0" w:color="auto"/>
      </w:divBdr>
    </w:div>
    <w:div w:id="931864093">
      <w:bodyDiv w:val="1"/>
      <w:marLeft w:val="0"/>
      <w:marRight w:val="0"/>
      <w:marTop w:val="0"/>
      <w:marBottom w:val="0"/>
      <w:divBdr>
        <w:top w:val="none" w:sz="0" w:space="0" w:color="auto"/>
        <w:left w:val="none" w:sz="0" w:space="0" w:color="auto"/>
        <w:bottom w:val="none" w:sz="0" w:space="0" w:color="auto"/>
        <w:right w:val="none" w:sz="0" w:space="0" w:color="auto"/>
      </w:divBdr>
    </w:div>
    <w:div w:id="946426449">
      <w:bodyDiv w:val="1"/>
      <w:marLeft w:val="0"/>
      <w:marRight w:val="0"/>
      <w:marTop w:val="0"/>
      <w:marBottom w:val="0"/>
      <w:divBdr>
        <w:top w:val="none" w:sz="0" w:space="0" w:color="auto"/>
        <w:left w:val="none" w:sz="0" w:space="0" w:color="auto"/>
        <w:bottom w:val="none" w:sz="0" w:space="0" w:color="auto"/>
        <w:right w:val="none" w:sz="0" w:space="0" w:color="auto"/>
      </w:divBdr>
    </w:div>
    <w:div w:id="995650915">
      <w:bodyDiv w:val="1"/>
      <w:marLeft w:val="0"/>
      <w:marRight w:val="0"/>
      <w:marTop w:val="0"/>
      <w:marBottom w:val="0"/>
      <w:divBdr>
        <w:top w:val="none" w:sz="0" w:space="0" w:color="auto"/>
        <w:left w:val="none" w:sz="0" w:space="0" w:color="auto"/>
        <w:bottom w:val="none" w:sz="0" w:space="0" w:color="auto"/>
        <w:right w:val="none" w:sz="0" w:space="0" w:color="auto"/>
      </w:divBdr>
    </w:div>
    <w:div w:id="998581551">
      <w:bodyDiv w:val="1"/>
      <w:marLeft w:val="0"/>
      <w:marRight w:val="0"/>
      <w:marTop w:val="0"/>
      <w:marBottom w:val="0"/>
      <w:divBdr>
        <w:top w:val="none" w:sz="0" w:space="0" w:color="auto"/>
        <w:left w:val="none" w:sz="0" w:space="0" w:color="auto"/>
        <w:bottom w:val="none" w:sz="0" w:space="0" w:color="auto"/>
        <w:right w:val="none" w:sz="0" w:space="0" w:color="auto"/>
      </w:divBdr>
    </w:div>
    <w:div w:id="1016274674">
      <w:bodyDiv w:val="1"/>
      <w:marLeft w:val="0"/>
      <w:marRight w:val="0"/>
      <w:marTop w:val="0"/>
      <w:marBottom w:val="0"/>
      <w:divBdr>
        <w:top w:val="none" w:sz="0" w:space="0" w:color="auto"/>
        <w:left w:val="none" w:sz="0" w:space="0" w:color="auto"/>
        <w:bottom w:val="none" w:sz="0" w:space="0" w:color="auto"/>
        <w:right w:val="none" w:sz="0" w:space="0" w:color="auto"/>
      </w:divBdr>
    </w:div>
    <w:div w:id="1037504289">
      <w:bodyDiv w:val="1"/>
      <w:marLeft w:val="0"/>
      <w:marRight w:val="0"/>
      <w:marTop w:val="0"/>
      <w:marBottom w:val="0"/>
      <w:divBdr>
        <w:top w:val="none" w:sz="0" w:space="0" w:color="auto"/>
        <w:left w:val="none" w:sz="0" w:space="0" w:color="auto"/>
        <w:bottom w:val="none" w:sz="0" w:space="0" w:color="auto"/>
        <w:right w:val="none" w:sz="0" w:space="0" w:color="auto"/>
      </w:divBdr>
    </w:div>
    <w:div w:id="1052534271">
      <w:bodyDiv w:val="1"/>
      <w:marLeft w:val="0"/>
      <w:marRight w:val="0"/>
      <w:marTop w:val="0"/>
      <w:marBottom w:val="0"/>
      <w:divBdr>
        <w:top w:val="none" w:sz="0" w:space="0" w:color="auto"/>
        <w:left w:val="none" w:sz="0" w:space="0" w:color="auto"/>
        <w:bottom w:val="none" w:sz="0" w:space="0" w:color="auto"/>
        <w:right w:val="none" w:sz="0" w:space="0" w:color="auto"/>
      </w:divBdr>
    </w:div>
    <w:div w:id="1057893715">
      <w:bodyDiv w:val="1"/>
      <w:marLeft w:val="0"/>
      <w:marRight w:val="0"/>
      <w:marTop w:val="0"/>
      <w:marBottom w:val="0"/>
      <w:divBdr>
        <w:top w:val="none" w:sz="0" w:space="0" w:color="auto"/>
        <w:left w:val="none" w:sz="0" w:space="0" w:color="auto"/>
        <w:bottom w:val="none" w:sz="0" w:space="0" w:color="auto"/>
        <w:right w:val="none" w:sz="0" w:space="0" w:color="auto"/>
      </w:divBdr>
    </w:div>
    <w:div w:id="1126385684">
      <w:bodyDiv w:val="1"/>
      <w:marLeft w:val="0"/>
      <w:marRight w:val="0"/>
      <w:marTop w:val="0"/>
      <w:marBottom w:val="0"/>
      <w:divBdr>
        <w:top w:val="none" w:sz="0" w:space="0" w:color="auto"/>
        <w:left w:val="none" w:sz="0" w:space="0" w:color="auto"/>
        <w:bottom w:val="none" w:sz="0" w:space="0" w:color="auto"/>
        <w:right w:val="none" w:sz="0" w:space="0" w:color="auto"/>
      </w:divBdr>
    </w:div>
    <w:div w:id="1213346370">
      <w:bodyDiv w:val="1"/>
      <w:marLeft w:val="0"/>
      <w:marRight w:val="0"/>
      <w:marTop w:val="0"/>
      <w:marBottom w:val="0"/>
      <w:divBdr>
        <w:top w:val="none" w:sz="0" w:space="0" w:color="auto"/>
        <w:left w:val="none" w:sz="0" w:space="0" w:color="auto"/>
        <w:bottom w:val="none" w:sz="0" w:space="0" w:color="auto"/>
        <w:right w:val="none" w:sz="0" w:space="0" w:color="auto"/>
      </w:divBdr>
    </w:div>
    <w:div w:id="1226185794">
      <w:bodyDiv w:val="1"/>
      <w:marLeft w:val="0"/>
      <w:marRight w:val="0"/>
      <w:marTop w:val="0"/>
      <w:marBottom w:val="0"/>
      <w:divBdr>
        <w:top w:val="none" w:sz="0" w:space="0" w:color="auto"/>
        <w:left w:val="none" w:sz="0" w:space="0" w:color="auto"/>
        <w:bottom w:val="none" w:sz="0" w:space="0" w:color="auto"/>
        <w:right w:val="none" w:sz="0" w:space="0" w:color="auto"/>
      </w:divBdr>
    </w:div>
    <w:div w:id="1232423917">
      <w:bodyDiv w:val="1"/>
      <w:marLeft w:val="0"/>
      <w:marRight w:val="0"/>
      <w:marTop w:val="0"/>
      <w:marBottom w:val="0"/>
      <w:divBdr>
        <w:top w:val="none" w:sz="0" w:space="0" w:color="auto"/>
        <w:left w:val="none" w:sz="0" w:space="0" w:color="auto"/>
        <w:bottom w:val="none" w:sz="0" w:space="0" w:color="auto"/>
        <w:right w:val="none" w:sz="0" w:space="0" w:color="auto"/>
      </w:divBdr>
    </w:div>
    <w:div w:id="1234588873">
      <w:bodyDiv w:val="1"/>
      <w:marLeft w:val="0"/>
      <w:marRight w:val="0"/>
      <w:marTop w:val="0"/>
      <w:marBottom w:val="0"/>
      <w:divBdr>
        <w:top w:val="none" w:sz="0" w:space="0" w:color="auto"/>
        <w:left w:val="none" w:sz="0" w:space="0" w:color="auto"/>
        <w:bottom w:val="none" w:sz="0" w:space="0" w:color="auto"/>
        <w:right w:val="none" w:sz="0" w:space="0" w:color="auto"/>
      </w:divBdr>
    </w:div>
    <w:div w:id="1242325924">
      <w:bodyDiv w:val="1"/>
      <w:marLeft w:val="0"/>
      <w:marRight w:val="0"/>
      <w:marTop w:val="0"/>
      <w:marBottom w:val="0"/>
      <w:divBdr>
        <w:top w:val="none" w:sz="0" w:space="0" w:color="auto"/>
        <w:left w:val="none" w:sz="0" w:space="0" w:color="auto"/>
        <w:bottom w:val="none" w:sz="0" w:space="0" w:color="auto"/>
        <w:right w:val="none" w:sz="0" w:space="0" w:color="auto"/>
      </w:divBdr>
    </w:div>
    <w:div w:id="1251502898">
      <w:bodyDiv w:val="1"/>
      <w:marLeft w:val="0"/>
      <w:marRight w:val="0"/>
      <w:marTop w:val="0"/>
      <w:marBottom w:val="0"/>
      <w:divBdr>
        <w:top w:val="none" w:sz="0" w:space="0" w:color="auto"/>
        <w:left w:val="none" w:sz="0" w:space="0" w:color="auto"/>
        <w:bottom w:val="none" w:sz="0" w:space="0" w:color="auto"/>
        <w:right w:val="none" w:sz="0" w:space="0" w:color="auto"/>
      </w:divBdr>
    </w:div>
    <w:div w:id="1254898099">
      <w:bodyDiv w:val="1"/>
      <w:marLeft w:val="0"/>
      <w:marRight w:val="0"/>
      <w:marTop w:val="0"/>
      <w:marBottom w:val="0"/>
      <w:divBdr>
        <w:top w:val="none" w:sz="0" w:space="0" w:color="auto"/>
        <w:left w:val="none" w:sz="0" w:space="0" w:color="auto"/>
        <w:bottom w:val="none" w:sz="0" w:space="0" w:color="auto"/>
        <w:right w:val="none" w:sz="0" w:space="0" w:color="auto"/>
      </w:divBdr>
    </w:div>
    <w:div w:id="1264874244">
      <w:bodyDiv w:val="1"/>
      <w:marLeft w:val="0"/>
      <w:marRight w:val="0"/>
      <w:marTop w:val="0"/>
      <w:marBottom w:val="0"/>
      <w:divBdr>
        <w:top w:val="none" w:sz="0" w:space="0" w:color="auto"/>
        <w:left w:val="none" w:sz="0" w:space="0" w:color="auto"/>
        <w:bottom w:val="none" w:sz="0" w:space="0" w:color="auto"/>
        <w:right w:val="none" w:sz="0" w:space="0" w:color="auto"/>
      </w:divBdr>
    </w:div>
    <w:div w:id="1290162101">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28750087">
      <w:bodyDiv w:val="1"/>
      <w:marLeft w:val="0"/>
      <w:marRight w:val="0"/>
      <w:marTop w:val="0"/>
      <w:marBottom w:val="0"/>
      <w:divBdr>
        <w:top w:val="none" w:sz="0" w:space="0" w:color="auto"/>
        <w:left w:val="none" w:sz="0" w:space="0" w:color="auto"/>
        <w:bottom w:val="none" w:sz="0" w:space="0" w:color="auto"/>
        <w:right w:val="none" w:sz="0" w:space="0" w:color="auto"/>
      </w:divBdr>
    </w:div>
    <w:div w:id="1351569855">
      <w:bodyDiv w:val="1"/>
      <w:marLeft w:val="0"/>
      <w:marRight w:val="0"/>
      <w:marTop w:val="0"/>
      <w:marBottom w:val="0"/>
      <w:divBdr>
        <w:top w:val="none" w:sz="0" w:space="0" w:color="auto"/>
        <w:left w:val="none" w:sz="0" w:space="0" w:color="auto"/>
        <w:bottom w:val="none" w:sz="0" w:space="0" w:color="auto"/>
        <w:right w:val="none" w:sz="0" w:space="0" w:color="auto"/>
      </w:divBdr>
    </w:div>
    <w:div w:id="1368991506">
      <w:bodyDiv w:val="1"/>
      <w:marLeft w:val="0"/>
      <w:marRight w:val="0"/>
      <w:marTop w:val="0"/>
      <w:marBottom w:val="0"/>
      <w:divBdr>
        <w:top w:val="none" w:sz="0" w:space="0" w:color="auto"/>
        <w:left w:val="none" w:sz="0" w:space="0" w:color="auto"/>
        <w:bottom w:val="none" w:sz="0" w:space="0" w:color="auto"/>
        <w:right w:val="none" w:sz="0" w:space="0" w:color="auto"/>
      </w:divBdr>
    </w:div>
    <w:div w:id="1379009381">
      <w:bodyDiv w:val="1"/>
      <w:marLeft w:val="0"/>
      <w:marRight w:val="0"/>
      <w:marTop w:val="0"/>
      <w:marBottom w:val="0"/>
      <w:divBdr>
        <w:top w:val="none" w:sz="0" w:space="0" w:color="auto"/>
        <w:left w:val="none" w:sz="0" w:space="0" w:color="auto"/>
        <w:bottom w:val="none" w:sz="0" w:space="0" w:color="auto"/>
        <w:right w:val="none" w:sz="0" w:space="0" w:color="auto"/>
      </w:divBdr>
    </w:div>
    <w:div w:id="1399749313">
      <w:bodyDiv w:val="1"/>
      <w:marLeft w:val="0"/>
      <w:marRight w:val="0"/>
      <w:marTop w:val="0"/>
      <w:marBottom w:val="0"/>
      <w:divBdr>
        <w:top w:val="none" w:sz="0" w:space="0" w:color="auto"/>
        <w:left w:val="none" w:sz="0" w:space="0" w:color="auto"/>
        <w:bottom w:val="none" w:sz="0" w:space="0" w:color="auto"/>
        <w:right w:val="none" w:sz="0" w:space="0" w:color="auto"/>
      </w:divBdr>
    </w:div>
    <w:div w:id="1400205757">
      <w:bodyDiv w:val="1"/>
      <w:marLeft w:val="0"/>
      <w:marRight w:val="0"/>
      <w:marTop w:val="0"/>
      <w:marBottom w:val="0"/>
      <w:divBdr>
        <w:top w:val="none" w:sz="0" w:space="0" w:color="auto"/>
        <w:left w:val="none" w:sz="0" w:space="0" w:color="auto"/>
        <w:bottom w:val="none" w:sz="0" w:space="0" w:color="auto"/>
        <w:right w:val="none" w:sz="0" w:space="0" w:color="auto"/>
      </w:divBdr>
    </w:div>
    <w:div w:id="1461414937">
      <w:bodyDiv w:val="1"/>
      <w:marLeft w:val="0"/>
      <w:marRight w:val="0"/>
      <w:marTop w:val="0"/>
      <w:marBottom w:val="0"/>
      <w:divBdr>
        <w:top w:val="none" w:sz="0" w:space="0" w:color="auto"/>
        <w:left w:val="none" w:sz="0" w:space="0" w:color="auto"/>
        <w:bottom w:val="none" w:sz="0" w:space="0" w:color="auto"/>
        <w:right w:val="none" w:sz="0" w:space="0" w:color="auto"/>
      </w:divBdr>
    </w:div>
    <w:div w:id="1489446085">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23472242">
      <w:bodyDiv w:val="1"/>
      <w:marLeft w:val="0"/>
      <w:marRight w:val="0"/>
      <w:marTop w:val="0"/>
      <w:marBottom w:val="0"/>
      <w:divBdr>
        <w:top w:val="none" w:sz="0" w:space="0" w:color="auto"/>
        <w:left w:val="none" w:sz="0" w:space="0" w:color="auto"/>
        <w:bottom w:val="none" w:sz="0" w:space="0" w:color="auto"/>
        <w:right w:val="none" w:sz="0" w:space="0" w:color="auto"/>
      </w:divBdr>
    </w:div>
    <w:div w:id="1528062011">
      <w:bodyDiv w:val="1"/>
      <w:marLeft w:val="0"/>
      <w:marRight w:val="0"/>
      <w:marTop w:val="0"/>
      <w:marBottom w:val="0"/>
      <w:divBdr>
        <w:top w:val="none" w:sz="0" w:space="0" w:color="auto"/>
        <w:left w:val="none" w:sz="0" w:space="0" w:color="auto"/>
        <w:bottom w:val="none" w:sz="0" w:space="0" w:color="auto"/>
        <w:right w:val="none" w:sz="0" w:space="0" w:color="auto"/>
      </w:divBdr>
    </w:div>
    <w:div w:id="1529221888">
      <w:bodyDiv w:val="1"/>
      <w:marLeft w:val="0"/>
      <w:marRight w:val="0"/>
      <w:marTop w:val="0"/>
      <w:marBottom w:val="0"/>
      <w:divBdr>
        <w:top w:val="none" w:sz="0" w:space="0" w:color="auto"/>
        <w:left w:val="none" w:sz="0" w:space="0" w:color="auto"/>
        <w:bottom w:val="none" w:sz="0" w:space="0" w:color="auto"/>
        <w:right w:val="none" w:sz="0" w:space="0" w:color="auto"/>
      </w:divBdr>
    </w:div>
    <w:div w:id="1555431831">
      <w:bodyDiv w:val="1"/>
      <w:marLeft w:val="0"/>
      <w:marRight w:val="0"/>
      <w:marTop w:val="0"/>
      <w:marBottom w:val="0"/>
      <w:divBdr>
        <w:top w:val="none" w:sz="0" w:space="0" w:color="auto"/>
        <w:left w:val="none" w:sz="0" w:space="0" w:color="auto"/>
        <w:bottom w:val="none" w:sz="0" w:space="0" w:color="auto"/>
        <w:right w:val="none" w:sz="0" w:space="0" w:color="auto"/>
      </w:divBdr>
    </w:div>
    <w:div w:id="1559054031">
      <w:bodyDiv w:val="1"/>
      <w:marLeft w:val="0"/>
      <w:marRight w:val="0"/>
      <w:marTop w:val="0"/>
      <w:marBottom w:val="0"/>
      <w:divBdr>
        <w:top w:val="none" w:sz="0" w:space="0" w:color="auto"/>
        <w:left w:val="none" w:sz="0" w:space="0" w:color="auto"/>
        <w:bottom w:val="none" w:sz="0" w:space="0" w:color="auto"/>
        <w:right w:val="none" w:sz="0" w:space="0" w:color="auto"/>
      </w:divBdr>
    </w:div>
    <w:div w:id="1569877506">
      <w:bodyDiv w:val="1"/>
      <w:marLeft w:val="0"/>
      <w:marRight w:val="0"/>
      <w:marTop w:val="0"/>
      <w:marBottom w:val="0"/>
      <w:divBdr>
        <w:top w:val="none" w:sz="0" w:space="0" w:color="auto"/>
        <w:left w:val="none" w:sz="0" w:space="0" w:color="auto"/>
        <w:bottom w:val="none" w:sz="0" w:space="0" w:color="auto"/>
        <w:right w:val="none" w:sz="0" w:space="0" w:color="auto"/>
      </w:divBdr>
    </w:div>
    <w:div w:id="1616323157">
      <w:bodyDiv w:val="1"/>
      <w:marLeft w:val="0"/>
      <w:marRight w:val="0"/>
      <w:marTop w:val="0"/>
      <w:marBottom w:val="0"/>
      <w:divBdr>
        <w:top w:val="none" w:sz="0" w:space="0" w:color="auto"/>
        <w:left w:val="none" w:sz="0" w:space="0" w:color="auto"/>
        <w:bottom w:val="none" w:sz="0" w:space="0" w:color="auto"/>
        <w:right w:val="none" w:sz="0" w:space="0" w:color="auto"/>
      </w:divBdr>
    </w:div>
    <w:div w:id="1639653457">
      <w:bodyDiv w:val="1"/>
      <w:marLeft w:val="0"/>
      <w:marRight w:val="0"/>
      <w:marTop w:val="0"/>
      <w:marBottom w:val="0"/>
      <w:divBdr>
        <w:top w:val="none" w:sz="0" w:space="0" w:color="auto"/>
        <w:left w:val="none" w:sz="0" w:space="0" w:color="auto"/>
        <w:bottom w:val="none" w:sz="0" w:space="0" w:color="auto"/>
        <w:right w:val="none" w:sz="0" w:space="0" w:color="auto"/>
      </w:divBdr>
    </w:div>
    <w:div w:id="1645307743">
      <w:bodyDiv w:val="1"/>
      <w:marLeft w:val="0"/>
      <w:marRight w:val="0"/>
      <w:marTop w:val="0"/>
      <w:marBottom w:val="0"/>
      <w:divBdr>
        <w:top w:val="none" w:sz="0" w:space="0" w:color="auto"/>
        <w:left w:val="none" w:sz="0" w:space="0" w:color="auto"/>
        <w:bottom w:val="none" w:sz="0" w:space="0" w:color="auto"/>
        <w:right w:val="none" w:sz="0" w:space="0" w:color="auto"/>
      </w:divBdr>
    </w:div>
    <w:div w:id="1660815332">
      <w:bodyDiv w:val="1"/>
      <w:marLeft w:val="0"/>
      <w:marRight w:val="0"/>
      <w:marTop w:val="0"/>
      <w:marBottom w:val="0"/>
      <w:divBdr>
        <w:top w:val="none" w:sz="0" w:space="0" w:color="auto"/>
        <w:left w:val="none" w:sz="0" w:space="0" w:color="auto"/>
        <w:bottom w:val="none" w:sz="0" w:space="0" w:color="auto"/>
        <w:right w:val="none" w:sz="0" w:space="0" w:color="auto"/>
      </w:divBdr>
    </w:div>
    <w:div w:id="1716150807">
      <w:bodyDiv w:val="1"/>
      <w:marLeft w:val="0"/>
      <w:marRight w:val="0"/>
      <w:marTop w:val="0"/>
      <w:marBottom w:val="0"/>
      <w:divBdr>
        <w:top w:val="none" w:sz="0" w:space="0" w:color="auto"/>
        <w:left w:val="none" w:sz="0" w:space="0" w:color="auto"/>
        <w:bottom w:val="none" w:sz="0" w:space="0" w:color="auto"/>
        <w:right w:val="none" w:sz="0" w:space="0" w:color="auto"/>
      </w:divBdr>
    </w:div>
    <w:div w:id="1733233633">
      <w:bodyDiv w:val="1"/>
      <w:marLeft w:val="0"/>
      <w:marRight w:val="0"/>
      <w:marTop w:val="0"/>
      <w:marBottom w:val="0"/>
      <w:divBdr>
        <w:top w:val="none" w:sz="0" w:space="0" w:color="auto"/>
        <w:left w:val="none" w:sz="0" w:space="0" w:color="auto"/>
        <w:bottom w:val="none" w:sz="0" w:space="0" w:color="auto"/>
        <w:right w:val="none" w:sz="0" w:space="0" w:color="auto"/>
      </w:divBdr>
    </w:div>
    <w:div w:id="1746338664">
      <w:bodyDiv w:val="1"/>
      <w:marLeft w:val="0"/>
      <w:marRight w:val="0"/>
      <w:marTop w:val="0"/>
      <w:marBottom w:val="0"/>
      <w:divBdr>
        <w:top w:val="none" w:sz="0" w:space="0" w:color="auto"/>
        <w:left w:val="none" w:sz="0" w:space="0" w:color="auto"/>
        <w:bottom w:val="none" w:sz="0" w:space="0" w:color="auto"/>
        <w:right w:val="none" w:sz="0" w:space="0" w:color="auto"/>
      </w:divBdr>
    </w:div>
    <w:div w:id="1755131822">
      <w:bodyDiv w:val="1"/>
      <w:marLeft w:val="0"/>
      <w:marRight w:val="0"/>
      <w:marTop w:val="0"/>
      <w:marBottom w:val="0"/>
      <w:divBdr>
        <w:top w:val="none" w:sz="0" w:space="0" w:color="auto"/>
        <w:left w:val="none" w:sz="0" w:space="0" w:color="auto"/>
        <w:bottom w:val="none" w:sz="0" w:space="0" w:color="auto"/>
        <w:right w:val="none" w:sz="0" w:space="0" w:color="auto"/>
      </w:divBdr>
    </w:div>
    <w:div w:id="1759594465">
      <w:bodyDiv w:val="1"/>
      <w:marLeft w:val="0"/>
      <w:marRight w:val="0"/>
      <w:marTop w:val="0"/>
      <w:marBottom w:val="0"/>
      <w:divBdr>
        <w:top w:val="none" w:sz="0" w:space="0" w:color="auto"/>
        <w:left w:val="none" w:sz="0" w:space="0" w:color="auto"/>
        <w:bottom w:val="none" w:sz="0" w:space="0" w:color="auto"/>
        <w:right w:val="none" w:sz="0" w:space="0" w:color="auto"/>
      </w:divBdr>
    </w:div>
    <w:div w:id="1764912988">
      <w:bodyDiv w:val="1"/>
      <w:marLeft w:val="0"/>
      <w:marRight w:val="0"/>
      <w:marTop w:val="0"/>
      <w:marBottom w:val="0"/>
      <w:divBdr>
        <w:top w:val="none" w:sz="0" w:space="0" w:color="auto"/>
        <w:left w:val="none" w:sz="0" w:space="0" w:color="auto"/>
        <w:bottom w:val="none" w:sz="0" w:space="0" w:color="auto"/>
        <w:right w:val="none" w:sz="0" w:space="0" w:color="auto"/>
      </w:divBdr>
    </w:div>
    <w:div w:id="1786803261">
      <w:bodyDiv w:val="1"/>
      <w:marLeft w:val="0"/>
      <w:marRight w:val="0"/>
      <w:marTop w:val="0"/>
      <w:marBottom w:val="0"/>
      <w:divBdr>
        <w:top w:val="none" w:sz="0" w:space="0" w:color="auto"/>
        <w:left w:val="none" w:sz="0" w:space="0" w:color="auto"/>
        <w:bottom w:val="none" w:sz="0" w:space="0" w:color="auto"/>
        <w:right w:val="none" w:sz="0" w:space="0" w:color="auto"/>
      </w:divBdr>
    </w:div>
    <w:div w:id="1810661264">
      <w:bodyDiv w:val="1"/>
      <w:marLeft w:val="0"/>
      <w:marRight w:val="0"/>
      <w:marTop w:val="0"/>
      <w:marBottom w:val="0"/>
      <w:divBdr>
        <w:top w:val="none" w:sz="0" w:space="0" w:color="auto"/>
        <w:left w:val="none" w:sz="0" w:space="0" w:color="auto"/>
        <w:bottom w:val="none" w:sz="0" w:space="0" w:color="auto"/>
        <w:right w:val="none" w:sz="0" w:space="0" w:color="auto"/>
      </w:divBdr>
    </w:div>
    <w:div w:id="1853102275">
      <w:bodyDiv w:val="1"/>
      <w:marLeft w:val="0"/>
      <w:marRight w:val="0"/>
      <w:marTop w:val="0"/>
      <w:marBottom w:val="0"/>
      <w:divBdr>
        <w:top w:val="none" w:sz="0" w:space="0" w:color="auto"/>
        <w:left w:val="none" w:sz="0" w:space="0" w:color="auto"/>
        <w:bottom w:val="none" w:sz="0" w:space="0" w:color="auto"/>
        <w:right w:val="none" w:sz="0" w:space="0" w:color="auto"/>
      </w:divBdr>
    </w:div>
    <w:div w:id="1879507083">
      <w:bodyDiv w:val="1"/>
      <w:marLeft w:val="0"/>
      <w:marRight w:val="0"/>
      <w:marTop w:val="0"/>
      <w:marBottom w:val="0"/>
      <w:divBdr>
        <w:top w:val="none" w:sz="0" w:space="0" w:color="auto"/>
        <w:left w:val="none" w:sz="0" w:space="0" w:color="auto"/>
        <w:bottom w:val="none" w:sz="0" w:space="0" w:color="auto"/>
        <w:right w:val="none" w:sz="0" w:space="0" w:color="auto"/>
      </w:divBdr>
    </w:div>
    <w:div w:id="1901012847">
      <w:bodyDiv w:val="1"/>
      <w:marLeft w:val="0"/>
      <w:marRight w:val="0"/>
      <w:marTop w:val="0"/>
      <w:marBottom w:val="0"/>
      <w:divBdr>
        <w:top w:val="none" w:sz="0" w:space="0" w:color="auto"/>
        <w:left w:val="none" w:sz="0" w:space="0" w:color="auto"/>
        <w:bottom w:val="none" w:sz="0" w:space="0" w:color="auto"/>
        <w:right w:val="none" w:sz="0" w:space="0" w:color="auto"/>
      </w:divBdr>
    </w:div>
    <w:div w:id="1929383295">
      <w:bodyDiv w:val="1"/>
      <w:marLeft w:val="0"/>
      <w:marRight w:val="0"/>
      <w:marTop w:val="0"/>
      <w:marBottom w:val="0"/>
      <w:divBdr>
        <w:top w:val="none" w:sz="0" w:space="0" w:color="auto"/>
        <w:left w:val="none" w:sz="0" w:space="0" w:color="auto"/>
        <w:bottom w:val="none" w:sz="0" w:space="0" w:color="auto"/>
        <w:right w:val="none" w:sz="0" w:space="0" w:color="auto"/>
      </w:divBdr>
    </w:div>
    <w:div w:id="1937058483">
      <w:bodyDiv w:val="1"/>
      <w:marLeft w:val="0"/>
      <w:marRight w:val="0"/>
      <w:marTop w:val="0"/>
      <w:marBottom w:val="0"/>
      <w:divBdr>
        <w:top w:val="none" w:sz="0" w:space="0" w:color="auto"/>
        <w:left w:val="none" w:sz="0" w:space="0" w:color="auto"/>
        <w:bottom w:val="none" w:sz="0" w:space="0" w:color="auto"/>
        <w:right w:val="none" w:sz="0" w:space="0" w:color="auto"/>
      </w:divBdr>
    </w:div>
    <w:div w:id="1961033979">
      <w:bodyDiv w:val="1"/>
      <w:marLeft w:val="0"/>
      <w:marRight w:val="0"/>
      <w:marTop w:val="0"/>
      <w:marBottom w:val="0"/>
      <w:divBdr>
        <w:top w:val="none" w:sz="0" w:space="0" w:color="auto"/>
        <w:left w:val="none" w:sz="0" w:space="0" w:color="auto"/>
        <w:bottom w:val="none" w:sz="0" w:space="0" w:color="auto"/>
        <w:right w:val="none" w:sz="0" w:space="0" w:color="auto"/>
      </w:divBdr>
    </w:div>
    <w:div w:id="1963534623">
      <w:bodyDiv w:val="1"/>
      <w:marLeft w:val="0"/>
      <w:marRight w:val="0"/>
      <w:marTop w:val="0"/>
      <w:marBottom w:val="0"/>
      <w:divBdr>
        <w:top w:val="none" w:sz="0" w:space="0" w:color="auto"/>
        <w:left w:val="none" w:sz="0" w:space="0" w:color="auto"/>
        <w:bottom w:val="none" w:sz="0" w:space="0" w:color="auto"/>
        <w:right w:val="none" w:sz="0" w:space="0" w:color="auto"/>
      </w:divBdr>
    </w:div>
    <w:div w:id="1984508352">
      <w:bodyDiv w:val="1"/>
      <w:marLeft w:val="0"/>
      <w:marRight w:val="0"/>
      <w:marTop w:val="0"/>
      <w:marBottom w:val="0"/>
      <w:divBdr>
        <w:top w:val="none" w:sz="0" w:space="0" w:color="auto"/>
        <w:left w:val="none" w:sz="0" w:space="0" w:color="auto"/>
        <w:bottom w:val="none" w:sz="0" w:space="0" w:color="auto"/>
        <w:right w:val="none" w:sz="0" w:space="0" w:color="auto"/>
      </w:divBdr>
    </w:div>
    <w:div w:id="19989933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2707356">
      <w:bodyDiv w:val="1"/>
      <w:marLeft w:val="0"/>
      <w:marRight w:val="0"/>
      <w:marTop w:val="0"/>
      <w:marBottom w:val="0"/>
      <w:divBdr>
        <w:top w:val="none" w:sz="0" w:space="0" w:color="auto"/>
        <w:left w:val="none" w:sz="0" w:space="0" w:color="auto"/>
        <w:bottom w:val="none" w:sz="0" w:space="0" w:color="auto"/>
        <w:right w:val="none" w:sz="0" w:space="0" w:color="auto"/>
      </w:divBdr>
    </w:div>
    <w:div w:id="2081175016">
      <w:bodyDiv w:val="1"/>
      <w:marLeft w:val="0"/>
      <w:marRight w:val="0"/>
      <w:marTop w:val="0"/>
      <w:marBottom w:val="0"/>
      <w:divBdr>
        <w:top w:val="none" w:sz="0" w:space="0" w:color="auto"/>
        <w:left w:val="none" w:sz="0" w:space="0" w:color="auto"/>
        <w:bottom w:val="none" w:sz="0" w:space="0" w:color="auto"/>
        <w:right w:val="none" w:sz="0" w:space="0" w:color="auto"/>
      </w:divBdr>
    </w:div>
    <w:div w:id="2087871621">
      <w:bodyDiv w:val="1"/>
      <w:marLeft w:val="0"/>
      <w:marRight w:val="0"/>
      <w:marTop w:val="0"/>
      <w:marBottom w:val="0"/>
      <w:divBdr>
        <w:top w:val="none" w:sz="0" w:space="0" w:color="auto"/>
        <w:left w:val="none" w:sz="0" w:space="0" w:color="auto"/>
        <w:bottom w:val="none" w:sz="0" w:space="0" w:color="auto"/>
        <w:right w:val="none" w:sz="0" w:space="0" w:color="auto"/>
      </w:divBdr>
    </w:div>
    <w:div w:id="21418790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99A9F-E736-483E-9FEB-708C4F54F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1846</Words>
  <Characters>10525</Characters>
  <Application>Microsoft Office Word</Application>
  <DocSecurity>0</DocSecurity>
  <Lines>87</Lines>
  <Paragraphs>24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12347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dc:description/>
  <cp:lastModifiedBy>Suhwan Lim</cp:lastModifiedBy>
  <cp:revision>6</cp:revision>
  <dcterms:created xsi:type="dcterms:W3CDTF">2020-08-04T06:27:00Z</dcterms:created>
  <dcterms:modified xsi:type="dcterms:W3CDTF">2020-08-07T06:56:00Z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